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The Electronic Structure of the Atom</w:t>
      </w:r>
    </w:p>
    <w:p>
      <w:pPr>
        <w:spacing w:lineRule="auto"/>
      </w:pPr>
      <w:r>
        <w:rPr/>
        <w:br w:type="textWrapping"/>
      </w:r>
    </w:p>
    <w:p>
      <w:pPr>
        <w:spacing w:lineRule="auto"/>
      </w:pPr>
      <w:r>
        <w:rPr/>
      </w:r>
    </w:p>
    <w:p>
      <w:pPr>
        <w:spacing w:lineRule="auto"/>
      </w:pPr>
      <w:hyperlink r:id="rId6">
        <w:r>
          <w:rPr>
            <w:rStyle w:val="Hyperlink"/>
          </w:rPr>
          <w:t xml:space="preserve"> The Model of the Atom Transcript </w:t>
        </w:r>
      </w:hyperlink>
    </w:p>
    <w:p>
      <w:pPr>
        <w:pStyle w:val="Heading2"/>
        <w:spacing w:lineRule="auto"/>
      </w:pPr>
      <w:r>
        <w:rPr/>
        <w:t xml:space="preserve">The Bohr Model of the Hydrogen Atom</w:t>
      </w:r>
    </w:p>
    <w:p>
      <w:pPr>
        <w:spacing w:lineRule="auto"/>
      </w:pPr>
      <w:r>
        <w:rPr/>
        <w:t xml:space="preserve">In 1913, the Danish physicist Niels Bohr provided a partial answer to how electrons are structured within the atom. He proposed that electrons have a defined relationship to the nucleus and to each other, based on their average distance from the nucleus. Building on this idea, a clearer picture emerged over the next 20 years or so of how the electrons are arranged and structured within the atom. It is this structure that is key to understanding the chemical behavior of the elements.</w:t>
      </w:r>
    </w:p>
    <w:p>
      <w:pPr>
        <w:spacing w:lineRule="auto"/>
      </w:pPr>
      <w:r>
        <w:rPr/>
        <w:t xml:space="preserve">Bohr showed that the electrons within an atom were arranged by their relative energies or energy level. The electrons closest to the nucleus had the lowest energy. Those further from the nucleus had a higher energy. He also stated that electrons within an atom were limited to certain allowed energy levels, defined as fixed orbits at different distances from the atomic nucleus. Each energy level or orbit was designated by a principal quantum number n, beginning with n=1, which is the lowest energy level closest to the nucleus of the atom.</w:t>
      </w:r>
    </w:p>
    <w:p>
      <w:pPr>
        <w:spacing w:lineRule="auto"/>
      </w:pPr>
      <w:r>
        <w:rPr/>
        <w:t xml:space="preserve">Bohr envisioned the electron orbiting the nucleus of the atom, similar to the way the moon orbits the Earth or the Earth orbits the sun, with the exception that only certain orbital paths were allowed. The allowed orbits can be envisioned as a set of concentric circles about the nucleus. The smallest orbit is closest to the nucleus and has the lowest energy associated with it. If enough energy is given to the electron in the lowest energy level such that it matches the energy associated with a larger orbital path with a higher energy, the electron may “jump” from the lower energy orbit to the matching higher energy orbit. The electron in the higher energy orbital or state is said to be in an excited state. If a lower energy orbital path is open, the excited electron will lose the extra energy in the form of light energy and return to the lowest energy level or ground state, because electrons always seek out the lowest available energy level.</w:t>
      </w:r>
    </w:p>
    <w:p>
      <w:pPr>
        <w:spacing w:lineRule="auto"/>
      </w:pPr>
      <w:r>
        <w:rPr/>
        <w:t xml:space="preserve">The light energy released by a hydrogen lamp provided strong support for Bohr’s model or picture of the hydrogen atom. If electrical energy is added to a tube filled with hydrogen gas, the tube emits a pinkish light. Similar to the way sunlight is separated into the continuous rainbow of colors, light from the hydrogen-filled tube can be passed through a prism to separate it into its component colors. However, unlike sunlight's continuous spectrum of colors, the hydrogen lamp produces only a very few colors, which are visible as separate colored bands of light. Albert Einstein showed that the energy associated with light is directly related to the color of the light. Red light is lower in energy than violet light. This means that each of the visible light bands associated with the light given off by the hydrogen atoms in the lamp represents a certain drop in energy as an electron returns to the ground state from an excited state. The hydrogen light bands are a visible picture of the allowed energy levels of the hydrogen atom electron and, consequently, a reflection of the relative energy levels or orbits of the electron within the hydrogen atom.</w:t>
      </w:r>
    </w:p>
    <w:p>
      <w:pPr>
        <w:spacing w:lineRule="auto"/>
      </w:pPr>
      <w:hyperlink r:id="rId7">
        <w:r>
          <w:rPr>
            <w:rStyle w:val="Hyperlink"/>
          </w:rPr>
          <w:t xml:space="preserve"> Bohr Model Overview I Transcript </w:t>
        </w:r>
      </w:hyperlink>
    </w:p>
    <w:p>
      <w:pPr>
        <w:spacing w:lineRule="auto"/>
      </w:pPr>
      <w:hyperlink r:id="rId8">
        <w:r>
          <w:rPr>
            <w:rStyle w:val="Hyperlink"/>
          </w:rPr>
          <w:t xml:space="preserve"> Bohr Model Overview II Transcript </w:t>
        </w:r>
      </w:hyperlink>
    </w:p>
    <w:p>
      <w:pPr>
        <w:spacing w:lineRule="auto"/>
      </w:pPr>
      <w:r>
        <w:rPr/>
        <w:t xml:space="preserve">Bohr's model of the simplest of all atoms, the hydrogen atom, is built on the work of Max Planck's description of the phenomena known as blackbody radiation and Albert Einstein's description of the photoelectric effect. The work of these two individuals led to the understanding that electromagnetic radiation or light energy has a dual wave-particle nature. It behaves as a wave that carries and delivers energy in discrete, quantized units called photons. It was this understanding of light energy or electromagnetic radiation that formed the foundation for Bohr's explanation of the atomic spectrum of hydrogen.</w:t>
      </w:r>
    </w:p>
    <w:p>
      <w:pPr>
        <w:spacing w:lineRule="auto"/>
      </w:pPr>
      <w:r>
        <w:rPr/>
      </w:r>
    </w:p>
    <w:p>
      <w:pPr>
        <w:pStyle w:val="Heading3"/>
        <w:spacing w:lineRule="auto"/>
      </w:pPr>
      <w:r>
        <w:rPr/>
        <w:t xml:space="preserve">  Fundamental Knowledge and Skills—The Bohr Model of the Hydrogen Atom </w:t>
      </w:r>
      <w:r>
        <w:rPr/>
        <w:br w:type="textWrapping"/>
      </w:r>
    </w:p>
    <w:p>
      <w:pPr>
        <w:spacing w:lineRule="auto"/>
      </w:pPr>
      <w:r>
        <w:rPr/>
      </w:r>
    </w:p>
    <w:p>
      <w:pPr>
        <w:pStyle w:val="Heading4"/>
        <w:spacing w:lineRule="auto"/>
      </w:pPr>
      <w:r>
        <w:rPr/>
      </w:r>
    </w:p>
    <w:p>
      <w:pPr>
        <w:pStyle w:val="Heading4"/>
        <w:spacing w:lineRule="auto"/>
      </w:pPr>
      <w:r>
        <w:rPr/>
      </w:r>
    </w:p>
    <w:p>
      <w:pPr>
        <w:pStyle w:val="Heading4"/>
        <w:spacing w:lineRule="auto"/>
      </w:pPr>
      <w:r>
        <w:rPr/>
        <w:t xml:space="preserve">What You Need to Know:</w:t>
      </w:r>
    </w:p>
    <w:p>
      <w:pPr>
        <w:spacing w:lineRule="auto"/>
      </w:pPr>
      <w:r>
        <w:rPr/>
        <w:t xml:space="preserve">You need to understand the basic idea of the Bohr model of the hydrogen atom. You need to know that in the Bohr model, electrons can move from one orbit to another. You need to understand that if electrons absorb energy, they can move further from the nucleus. If electrons move towards the nucleus, they will lose potential energy, emitting it in the form of electromagnetic radiation.</w:t>
      </w:r>
    </w:p>
    <w:p>
      <w:pPr>
        <w:pStyle w:val="Heading4"/>
        <w:spacing w:lineRule="auto"/>
      </w:pPr>
      <w:r>
        <w:rPr/>
        <w:t xml:space="preserve">How to Learn It:</w:t>
      </w:r>
    </w:p>
    <w:p>
      <w:pPr>
        <w:spacing w:lineRule="auto"/>
      </w:pPr>
      <w:r>
        <w:rPr/>
        <w:t xml:space="preserve">According to classical physics, as the electrons orbiting the nucleus emit photons, they would lose energy and the orbits would decay. The natural consequence of these decaying orbits would be the collision of the electrons with the nucleus. This would eliminate all life as we know it. </w:t>
      </w:r>
    </w:p>
    <w:p>
      <w:pPr>
        <w:spacing w:lineRule="auto"/>
      </w:pPr>
      <w:r>
        <w:rPr/>
        <w:t xml:space="preserve">The Bohr model visual description</w:t>
      </w:r>
    </w:p>
    <w:p>
      <w:pPr>
        <w:spacing w:lineRule="auto"/>
      </w:pPr>
      <w:r>
        <w:rPr/>
      </w:r>
    </w:p>
    <w:p>
      <w:pPr>
        <w:spacing w:lineRule="auto"/>
      </w:pPr>
      <w:r>
        <w:rPr/>
        <w:t xml:space="preserve">The diagram shows an electron transition from energy level n=3 to n=2, emitting a red photon. The inset graph shows the energy drop and explains that the emitted light has an energy of 1.89 eV and wavelength of 656 nm.</w:t>
      </w:r>
      <w:r>
        <w:rPr/>
        <w:br w:type="textWrapping"/>
      </w:r>
    </w:p>
    <w:p>
      <w:pPr>
        <w:spacing w:lineRule="auto"/>
      </w:pPr>
      <w:r>
        <w:rPr/>
        <w:t xml:space="preserve">Since this is obviously not how it works, Bohr theorized that electrons can only reside in certain fixed (quantized) orbits with specific energy levels, and that the emission of photons can only occur as electrons move from one orbit to another.</w:t>
      </w:r>
    </w:p>
    <w:p>
      <w:pPr>
        <w:spacing w:lineRule="auto"/>
      </w:pPr>
      <w:r>
        <w:rPr/>
        <w:t xml:space="preserve">The Bohr model of the atom has a small, dense nucleus, with electrons revolving around the nucleus in one circular path in a series of concentric orbits. It is perhaps easiest to think of the Bohr model as an atomic solar system, with the nucleus as the sun, and the electrons as the planets in the solar system, orbiting the nucleus in a circular pattern. Each orbit represents a specific energy level that an electron can be in. The electrons in the orbit closest to the nucleus have the lowest potential energy. The energy associated with each orbit is proportional to a base unit of energy, as seen in this equation: \(\text{E}_{\text{orbit}} = -2.178 \times 10^{-18} \, \text{J} \times \left( \frac{1}{n^2} \right)\), where \(n\) stands for the orbit of interest. \(n = 1\) is the orbit closest to the nucleus of the atom.</w:t>
      </w:r>
    </w:p>
    <w:p>
      <w:pPr>
        <w:spacing w:lineRule="auto"/>
      </w:pPr>
      <w:r>
        <w:rPr/>
        <w:t xml:space="preserve">When an electron absorbs energy, it overcomes some of the attractive forces pulling it towards the nucleus, and it is able to jump up in energy level. Thus, the electron moves from a lower orbit to a higher orbit. This is called electron excitation. However, the electron will not stay in that higher energy orbit forever. The electron will eventually fall down into a lower energy level, and a photon equal to the difference in energy is released. We can calculate the amount of energy absorbed or released that corresponds to electron movement from one orbit to another.</w:t>
      </w:r>
    </w:p>
    <w:p>
      <w:pPr>
        <w:spacing w:lineRule="auto"/>
      </w:pPr>
      <w:r>
        <w:rPr/>
        <w:t xml:space="preserve">The Bohr model is flawed in some respects. The equations given with the Bohr model only apply to 1-electron atoms, such as the H atom, the He atom that has lost one electron, and the Li atom that has lost two electrons. Atoms with multiple electrons have additional interactions between electrons that Bohr’s simple model cannot explain.</w:t>
      </w:r>
    </w:p>
    <w:p>
      <w:pPr>
        <w:pStyle w:val="Heading4"/>
        <w:spacing w:lineRule="auto"/>
      </w:pPr>
      <w:r>
        <w:rPr/>
        <w:t xml:space="preserve">Why It Matters:</w:t>
      </w:r>
    </w:p>
    <w:p>
      <w:pPr>
        <w:spacing w:lineRule="auto"/>
      </w:pPr>
      <w:r>
        <w:rPr/>
        <w:t xml:space="preserve">The Bohr model explains the hydrogen emission spectra extremely well. The wavelengths of light emitted and absorbed by hydrogen atoms correspond exactly to the results given by the Bohr and Rydberg equations.</w:t>
      </w:r>
    </w:p>
    <w:p>
      <w:pPr>
        <w:spacing w:lineRule="auto"/>
      </w:pPr>
      <w:r>
        <w:rPr/>
        <w:t xml:space="preserve">The process of electrons moving from one energy level to another is called an electron transition. These electron transitions are responsible for the natural phenomena of fluorescence and phosphorescence. Fluorescence occurs when electrons jump up, then fall back down very quickly. The colors emitted by this electron transition are the bright colors we associate with fluorescent colors. Phosphorescence occurs when electrons jump up, then fall back down over a more extended period of time, from seconds to minutes to hours. A glow-in-the-dark football phosphoresces. A neon green football fluoresces.</w:t>
      </w:r>
    </w:p>
    <w:p>
      <w:pPr>
        <w:spacing w:lineRule="auto"/>
      </w:pPr>
      <w:r>
        <w:rPr/>
      </w:r>
    </w:p>
    <w:p>
      <w:pPr>
        <w:pStyle w:val="Heading3"/>
        <w:spacing w:lineRule="auto"/>
      </w:pPr>
      <w:r>
        <w:rPr/>
        <w:t xml:space="preserve">Bohr Model of Hydrogen Practice</w:t>
      </w:r>
    </w:p>
    <w:p>
      <w:pPr>
        <w:spacing w:lineRule="auto"/>
      </w:pPr>
      <w:r>
        <w:rPr/>
      </w:r>
    </w:p>
    <w:p>
      <w:pPr>
        <w:pStyle w:val="Heading2"/>
        <w:spacing w:lineRule="auto"/>
      </w:pPr>
      <w:r>
        <w:rPr/>
        <w:t xml:space="preserve">Electromagnetic Radiation</w:t>
      </w:r>
    </w:p>
    <w:p>
      <w:pPr>
        <w:spacing w:lineRule="auto"/>
      </w:pPr>
      <w:r>
        <w:rPr/>
        <w:t xml:space="preserve"> Electromagnetic radiation (EM) interacts with matter (i.e., matter can absorb EM and, conversely, matter emits EM as in atomic line spectra). Electromagnetic radiation (EM) is characterized by its wave-like properties, by both wavelength and frequency \(\text{c} = \lambda \times \nu\), and by its photon particle-like properties. The quantized energy associated with a photon \(\text{E} = n \times h \times \nu\) (where \(n = 1\) for a single photon) is directly proportional to its frequency, and the energy of photons emitted by excited atoms is representative of electrons transitioning between quantized energy states or levels within the atom. </w:t>
      </w:r>
    </w:p>
    <w:p>
      <w:pPr>
        <w:spacing w:lineRule="auto"/>
      </w:pPr>
      <w:r>
        <w:rPr/>
        <w:t xml:space="preserve">The electromagnetic spectrum visual description </w:t>
      </w:r>
    </w:p>
    <w:p>
      <w:pPr>
        <w:spacing w:lineRule="auto"/>
      </w:pPr>
      <w:r>
        <w:rPr/>
        <w:t xml:space="preserve">A diagram of the electromagnetic spectrum showing wavelength, frequency, temperature, and approximate size scales. </w:t>
      </w:r>
    </w:p>
    <w:p>
      <w:pPr>
        <w:spacing w:lineRule="auto"/>
      </w:pPr>
      <w:r>
        <w:rPr/>
        <w:t xml:space="preserve">A bar near the top shows whether each type of radiation penetrates Earth’s atmosphere. Below it, labeled segments indicate Radio, Microwave, Infrared, Visible, Ultraviolet, X-ray, and Gamma Ray, with wavelengths ranging from \(10^3\) to \(10^-12\) meters. A sinusoidal red wave becomes progressively tighter moving right, illustrating increasing frequency. Underneath, icons compare typical object sizes matched to each region: buildings for radio waves, humans for microwaves, a honeybee for infrared, a pinpoint for visible light, protozoans for ultraviolet, molecules for X-rays, atoms for gamma rays, and atomic nuclei for the highest-energy gamma rays. A frequency scale spans 10⁴ to 10²⁰ hertz, with colors shifting from red to violet. At the bottom, a temperature scale shows the temperatures of bodies emitting each wavelength, from 1 K up to 10 million K.</w:t>
      </w:r>
    </w:p>
    <w:p>
      <w:pPr>
        <w:spacing w:lineRule="auto"/>
      </w:pPr>
      <w:r>
        <w:rPr/>
        <w:br w:type="textWrapping"/>
      </w:r>
    </w:p>
    <w:p>
      <w:pPr>
        <w:spacing w:lineRule="auto"/>
      </w:pPr>
      <w:r>
        <w:rPr/>
      </w:r>
    </w:p>
    <w:p>
      <w:pPr>
        <w:spacing w:lineRule="auto"/>
      </w:pPr>
      <w:r>
        <w:rPr/>
        <w:br w:type="textWrapping"/>
      </w:r>
    </w:p>
    <w:p>
      <w:pPr>
        <w:spacing w:lineRule="auto"/>
      </w:pPr>
      <w:r>
        <w:rPr/>
        <w:t xml:space="preserve">The visible light spectrum visual description</w:t>
      </w:r>
    </w:p>
    <w:p>
      <w:pPr>
        <w:spacing w:lineRule="auto"/>
      </w:pPr>
      <w:r>
        <w:rPr/>
      </w:r>
    </w:p>
    <w:p>
      <w:pPr>
        <w:spacing w:lineRule="auto"/>
      </w:pPr>
      <w:r>
        <w:rPr/>
        <w:t xml:space="preserve">A labeled diagram of the visible light spectrum showing wavelengths from 380 to 750 nanometers, ranging from violet to red. It includes corresponding photon energies and visible colors.</w:t>
      </w:r>
      <w:r>
        <w:rPr/>
        <w:br w:type="textWrapping"/>
      </w:r>
      <w:r>
        <w:rPr/>
        <w:br w:type="textWrapping"/>
      </w:r>
      <w:r>
        <w:rPr/>
        <w:t xml:space="preserve">The top bar labels regions from left to right: Gamma Rays, X-Rays, Ultraviolet Rays, Infrared Rays, Radar, FM, TV, Shortwave, and AM. Wavelength values below range from \(1 \times 10^{-14}\) meters at the high-energy end to (1 \times 10^4\) meters at the low-energy end. A triangular bracket highlights the small section representing visible light, expanded into a large rainbow band with colors transitioning smoothly from violet, blue, green, yellow, and orange to deep red. Beneath the rainbow, wavelength tick marks show \(4 \times 10^4\) to \(7 \times 10^{-7}\) meters. A bottom arrow indicates that energy decreases from left to right, with “High Energy” on the left and “Low Energy” on the right.</w:t>
      </w:r>
      <w:r>
        <w:rPr/>
        <w:br w:type="textWrapping"/>
      </w:r>
    </w:p>
    <w:p>
      <w:pPr>
        <w:spacing w:lineRule="auto"/>
      </w:pPr>
      <w:r>
        <w:rPr/>
      </w:r>
    </w:p>
    <w:p>
      <w:pPr>
        <w:spacing w:lineRule="auto"/>
      </w:pPr>
      <w:r>
        <w:rPr/>
        <w:br w:type="textWrapping"/>
      </w:r>
    </w:p>
    <w:p>
      <w:pPr>
        <w:spacing w:lineRule="auto"/>
      </w:pPr>
      <w:hyperlink r:id="rId9">
        <w:r>
          <w:rPr>
            <w:rStyle w:val="Hyperlink"/>
          </w:rPr>
          <w:t xml:space="preserve"> Units of Wave Properties Transcript </w:t>
        </w:r>
      </w:hyperlink>
    </w:p>
    <w:p>
      <w:pPr>
        <w:spacing w:lineRule="auto"/>
      </w:pPr>
      <w:hyperlink r:id="rId10">
        <w:r>
          <w:rPr>
            <w:rStyle w:val="Hyperlink"/>
          </w:rPr>
          <w:t xml:space="preserve"> Wave Properties Transcript </w:t>
        </w:r>
      </w:hyperlink>
    </w:p>
    <w:p>
      <w:pPr>
        <w:spacing w:lineRule="auto"/>
      </w:pPr>
      <w:r>
        <w:rPr/>
      </w:r>
    </w:p>
    <w:p>
      <w:pPr>
        <w:pStyle w:val="Heading3"/>
        <w:spacing w:lineRule="auto"/>
      </w:pPr>
      <w:r>
        <w:rPr/>
        <w:t xml:space="preserve"> Fundamental Knowledge and Skills—Electromagnetic Radiation </w:t>
      </w:r>
      <w:r>
        <w:rPr/>
        <w:br w:type="textWrapping"/>
      </w:r>
    </w:p>
    <w:p>
      <w:pPr>
        <w:spacing w:lineRule="auto"/>
      </w:pPr>
      <w:r>
        <w:rPr/>
      </w:r>
    </w:p>
    <w:p>
      <w:pPr>
        <w:pStyle w:val="Heading4"/>
        <w:spacing w:lineRule="auto"/>
      </w:pPr>
      <w:r>
        <w:rPr/>
      </w:r>
    </w:p>
    <w:p>
      <w:pPr>
        <w:pStyle w:val="Heading4"/>
        <w:spacing w:lineRule="auto"/>
      </w:pPr>
      <w:r>
        <w:rPr/>
      </w:r>
    </w:p>
    <w:p>
      <w:pPr>
        <w:spacing w:lineRule="auto"/>
      </w:pPr>
      <w:r>
        <w:rPr/>
      </w:r>
    </w:p>
    <w:p>
      <w:pPr>
        <w:pStyle w:val="Heading4"/>
        <w:spacing w:lineRule="auto"/>
      </w:pPr>
      <w:r>
        <w:rPr/>
        <w:t xml:space="preserve">What You Need to Know:</w:t>
      </w:r>
    </w:p>
    <w:p>
      <w:pPr>
        <w:spacing w:lineRule="auto"/>
      </w:pPr>
      <w:r>
        <w:rPr/>
        <w:t xml:space="preserve">You need to know what electromagnetic radiation is. You will also need to understand the relationship between wavelength and frequency and know how to calculate the energy associated with a certain wavelength of electromagnetic radiation.</w:t>
      </w:r>
    </w:p>
    <w:p>
      <w:pPr>
        <w:pStyle w:val="Heading4"/>
        <w:spacing w:lineRule="auto"/>
      </w:pPr>
      <w:r>
        <w:rPr/>
        <w:t xml:space="preserve">How to Learn It:</w:t>
      </w:r>
    </w:p>
    <w:p>
      <w:pPr>
        <w:spacing w:lineRule="auto"/>
      </w:pPr>
      <w:r>
        <w:rPr/>
        <w:t xml:space="preserve">Electromagnetic radiation is any radiant energy in the electromagnetic spectrum. There are many forms of electromagnetic radiation, including radio waves, microwaves, infrared radiation, visible light, ultraviolet radiation, X-rays, and gamma rays. These waves consist of radiating or traveling electric and magnetic fields, oscillating in planes oriented at right angles to each other.</w:t>
      </w:r>
    </w:p>
    <w:p>
      <w:pPr>
        <w:spacing w:lineRule="auto"/>
      </w:pPr>
      <w:r>
        <w:rPr/>
      </w:r>
    </w:p>
    <w:p>
      <w:pPr>
        <w:spacing w:lineRule="auto"/>
      </w:pPr>
      <w:r>
        <w:rPr/>
      </w:r>
    </w:p>
    <w:p>
      <w:pPr>
        <w:spacing w:lineRule="auto"/>
      </w:pPr>
      <w:r>
        <w:rPr/>
      </w:r>
    </w:p>
    <w:p>
      <w:pPr>
        <w:spacing w:lineRule="auto"/>
      </w:pPr>
      <w:r>
        <w:rPr/>
        <w:t xml:space="preserve">Waves have certain characteristic properties. Wavelength is defined as the distance between crests or troughs of a wave. Wavelength is measured in units of distance and is usually measured in meters or nanometers. Frequency is the number of waves that pass a stationary point per second, often expressed as cycles per second or in units of Hertz (Hz), which is 1 cycle per second.</w:t>
      </w:r>
    </w:p>
    <w:p>
      <w:pPr>
        <w:spacing w:lineRule="auto"/>
      </w:pPr>
      <w:r>
        <w:rPr/>
        <w:t xml:space="preserve">Wavelength and frequency are related. EM radiation travels at a constant speed, the speed of light or \(2.998 \times 10^8\) meters per second. The product of the wavelength (in meters) times the frequency (in cycles per second) is always equal to the speed of light. </w:t>
      </w:r>
    </w:p>
    <w:p>
      <w:pPr>
        <w:spacing w:lineRule="auto"/>
      </w:pPr>
      <w:r>
        <w:rPr/>
        <w:t xml:space="preserve"> \(\text{c} = \lambda \times \nu\) </w:t>
      </w:r>
    </w:p>
    <w:p>
      <w:pPr>
        <w:spacing w:lineRule="auto"/>
      </w:pPr>
      <w:r>
        <w:rPr/>
        <w:t xml:space="preserve">You can also rewrite this equation as \(\nu = \frac{c}{\lambda}\) or as \(\lambda = \frac{c}{\nu}\). </w:t>
      </w:r>
    </w:p>
    <w:p>
      <w:pPr>
        <w:spacing w:lineRule="auto"/>
      </w:pPr>
      <w:r>
        <w:rPr/>
        <w:t xml:space="preserve">Thus, short-wavelength radiation has a high frequency, and long-wavelength radiation has a low frequency. </w:t>
      </w:r>
    </w:p>
    <w:p>
      <w:pPr>
        <w:spacing w:lineRule="auto"/>
      </w:pPr>
      <w:r>
        <w:rPr/>
        <w:t xml:space="preserve">Higher frequency electromagnetic radiation, like gamma rays, X-rays, and ultraviolet light, has higher energy. Lower frequency electromagnetic radiation, like microwaves and radio waves, has less energy. This energy can be quantified, as it is directly proportional to the frequency of the EM radiation. </w:t>
      </w:r>
    </w:p>
    <w:p>
      <w:pPr>
        <w:spacing w:lineRule="auto"/>
      </w:pPr>
      <w:r>
        <w:rPr/>
        <w:t xml:space="preserve"> \(E = h \nu\) </w:t>
      </w:r>
    </w:p>
    <w:p>
      <w:pPr>
        <w:spacing w:lineRule="auto"/>
      </w:pPr>
      <w:r>
        <w:rPr/>
        <w:t xml:space="preserve"> You can also rewrite this equation in terms of wavelength: </w:t>
      </w:r>
    </w:p>
    <w:p>
      <w:pPr>
        <w:spacing w:lineRule="auto"/>
      </w:pPr>
      <w:r>
        <w:rPr/>
        <w:t xml:space="preserve"> \(E = \frac{hc}{\lambda}\) </w:t>
      </w:r>
    </w:p>
    <w:p>
      <w:pPr>
        <w:spacing w:lineRule="auto"/>
      </w:pPr>
      <w:r>
        <w:rPr/>
        <w:t xml:space="preserve"> The longer the wavelength, the lower the energy. The shorter the wavelength, the higher the energy.</w:t>
      </w:r>
      <w:r>
        <w:rPr/>
        <w:br w:type="textWrapping"/>
      </w:r>
    </w:p>
    <w:p>
      <w:pPr>
        <w:spacing w:lineRule="auto"/>
      </w:pPr>
      <w:r>
        <w:rPr/>
      </w:r>
    </w:p>
    <w:p>
      <w:pPr>
        <w:pStyle w:val="Heading4"/>
        <w:spacing w:lineRule="auto"/>
      </w:pPr>
      <w:r>
        <w:rPr/>
        <w:t xml:space="preserve">Why It Matters:</w:t>
      </w:r>
    </w:p>
    <w:p>
      <w:pPr>
        <w:spacing w:lineRule="auto"/>
      </w:pPr>
      <w:r>
        <w:rPr/>
        <w:t xml:space="preserve">You encounter electromagnetic radiation every day. When you get an X-ray at the doctor’s office, you often wear a lead shield, as X-rays have high energy associated with them and can disrupt the bonds between DNA molecules in your body. When you use a microwave, you are shooting electromagnetic radiation at a specific wavelength to vibrate atomic bonds present in water, causing it to absorb energy and radiate it back as heat energy. Your sight is a result of light reflecting off objects and being absorbed by molecules in your retina. Electromagnetic radiation is a big deal!</w:t>
      </w:r>
    </w:p>
    <w:p>
      <w:pPr>
        <w:spacing w:lineRule="auto"/>
      </w:pPr>
      <w:r>
        <w:rPr/>
      </w:r>
    </w:p>
    <w:p>
      <w:pPr>
        <w:spacing w:lineRule="auto"/>
      </w:pPr>
      <w:r>
        <w:rPr/>
      </w:r>
    </w:p>
    <w:p>
      <w:pPr>
        <w:spacing w:lineRule="auto"/>
      </w:pPr>
      <w:r>
        <w:rPr/>
      </w:r>
    </w:p>
    <w:p>
      <w:pPr>
        <w:pStyle w:val="Heading2"/>
        <w:spacing w:lineRule="auto"/>
      </w:pPr>
      <w:r>
        <w:rPr/>
        <w:t xml:space="preserve">Atomic Spectra</w:t>
      </w:r>
    </w:p>
    <w:p>
      <w:pPr>
        <w:spacing w:lineRule="auto"/>
      </w:pPr>
      <w:r>
        <w:rPr/>
      </w:r>
    </w:p>
    <w:p>
      <w:pPr>
        <w:spacing w:lineRule="auto"/>
      </w:pPr>
      <w:r>
        <w:rPr/>
      </w:r>
    </w:p>
    <w:p>
      <w:pPr>
        <w:spacing w:lineRule="auto"/>
      </w:pPr>
      <w:hyperlink r:id="rId11">
        <w:r>
          <w:rPr>
            <w:rStyle w:val="Hyperlink"/>
          </w:rPr>
          <w:t xml:space="preserve"> Atomic Spectra Transcript </w:t>
        </w:r>
      </w:hyperlink>
    </w:p>
    <w:p>
      <w:pPr>
        <w:pStyle w:val="Heading3"/>
        <w:spacing w:lineRule="auto"/>
      </w:pPr>
      <w:r>
        <w:rPr/>
        <w:t xml:space="preserve">  Fundamental Knowledge and Skills—Atomic Emission and Absorption Spectra </w:t>
      </w:r>
      <w:r>
        <w:rPr/>
        <w:br w:type="textWrapping"/>
      </w:r>
    </w:p>
    <w:p>
      <w:pPr>
        <w:spacing w:lineRule="auto"/>
      </w:pPr>
      <w:r>
        <w:rPr/>
      </w:r>
    </w:p>
    <w:p>
      <w:pPr>
        <w:pStyle w:val="Heading4"/>
        <w:spacing w:lineRule="auto"/>
      </w:pPr>
      <w:r>
        <w:rPr/>
      </w:r>
    </w:p>
    <w:p>
      <w:pPr>
        <w:pStyle w:val="Heading4"/>
        <w:spacing w:lineRule="auto"/>
      </w:pPr>
      <w:r>
        <w:rPr/>
      </w:r>
    </w:p>
    <w:p>
      <w:pPr>
        <w:pStyle w:val="Heading4"/>
        <w:spacing w:lineRule="auto"/>
      </w:pPr>
      <w:r>
        <w:rPr/>
        <w:t xml:space="preserve">What You Need to Know:</w:t>
      </w:r>
    </w:p>
    <w:p>
      <w:pPr>
        <w:spacing w:lineRule="auto"/>
      </w:pPr>
      <w:r>
        <w:rPr/>
        <w:t xml:space="preserve">You need to know that atoms can emit and absorb specific wavelengths of light, resulting in line spectra as opposed to a continuous rainbow-like spectrum. Each element has a unique set of lines that act like a “light” fingerprint for that element. You need to know that atomic emission (light energy released from an atom) and absorption spectra (light energy absorbed by an atom) are due to electrons moving, transitioning back to the ground state from the excited state (emission spectra) or from the ground state to an excited state (absorption spectra).</w:t>
      </w:r>
    </w:p>
    <w:p>
      <w:pPr>
        <w:pStyle w:val="Heading4"/>
        <w:spacing w:lineRule="auto"/>
      </w:pPr>
      <w:r>
        <w:rPr/>
        <w:t xml:space="preserve">How to Learn It:</w:t>
      </w:r>
    </w:p>
    <w:p>
      <w:pPr>
        <w:spacing w:lineRule="auto"/>
      </w:pPr>
      <w:r>
        <w:rPr/>
        <w:t xml:space="preserve">When energy is added to an atom, specific wavelengths of light are absorbed and then, in turn, emitted. For example, if you were to burn hydrogen in a gas burner, you would see five lines of color emitted: violet, purple, blue, cyan, and red. These wavelengths are element-specific and can be used to identify the presence of an element.</w:t>
      </w:r>
    </w:p>
    <w:p>
      <w:pPr>
        <w:spacing w:lineRule="auto"/>
      </w:pPr>
      <w:r>
        <w:rPr/>
        <w:t xml:space="preserve">Conversely, if you have a source of white light and pass it through the hydrogen sample, you would notice that there are specific wavelengths of light that are absorbed by the sample: the same five bands of color that had been emitted (violet, purple, blue, cyan, and red).</w:t>
      </w:r>
    </w:p>
    <w:p>
      <w:pPr>
        <w:spacing w:lineRule="auto"/>
      </w:pPr>
      <w:r>
        <w:rPr/>
      </w:r>
    </w:p>
    <w:p>
      <w:pPr>
        <w:pStyle w:val="Heading2"/>
        <w:spacing w:lineRule="auto"/>
      </w:pPr>
      <w:r>
        <w:rPr/>
        <w:t xml:space="preserve">Summary of the Bohr Model of the Atom</w:t>
      </w:r>
    </w:p>
    <w:p>
      <w:pPr>
        <w:numPr>
          <w:ilvl w:val="0"/>
          <w:numId w:val="1"/>
        </w:numPr>
        <w:spacing w:lineRule="auto"/>
      </w:pPr>
    </w:p>
    <w:p>
      <w:pPr>
        <w:numPr>
          <w:ilvl w:val="0"/>
          <w:numId w:val="2"/>
        </w:numPr>
        <w:spacing w:lineRule="auto"/>
      </w:pPr>
      <w:r>
        <w:rPr/>
        <w:t xml:space="preserve">Know the relationship of line spectra of the hydrogen atom to the energy levels of the atomic orbits in the Bohr model of the H atom (you do not have to derive any formula – the information you need to calculate the energy differences between energy levels will be provided).</w:t>
      </w:r>
    </w:p>
    <w:p>
      <w:pPr>
        <w:numPr>
          <w:ilvl w:val="0"/>
          <w:numId w:val="3"/>
        </w:numPr>
        <w:spacing w:lineRule="auto"/>
      </w:pPr>
      <w:r>
        <w:rPr/>
        <w:t xml:space="preserve"> Know the signs (\(+\) and \(-\)) associated with energy changes and what they represent. If an electron absorbs energy as it changes energy level to a higher 𝑛 n level, the sign of the energy is positive, i.e., energy is added to the atom; if an electron releases energy as it changes to a lower energy 𝑛 n level, the sign of the energy is negative, i.e., energy is lost as the electron transitions from a higher to a lower energy state. </w:t>
      </w:r>
    </w:p>
    <w:p>
      <w:pPr>
        <w:numPr>
          <w:ilvl w:val="0"/>
          <w:numId w:val="4"/>
        </w:numPr>
        <w:spacing w:lineRule="auto"/>
      </w:pPr>
      <w:r>
        <w:rPr/>
        <w:t xml:space="preserve">Know that the Bohr model incorporated the idea of quantized energy levels and applied it to electrons within an atom. Each quantized energy level n is an integer multiple of the lowest energy n=1 level. The energy associated with each successive n level is proportional to \(1/n^2\). Consequently, the energy differences between the levels are not equal. An electron may jump to one of the allowed higher energy levels with the input of energy and “fall” back to a lower level with the release of a photon whose associated energy matches the energy difference between the two levels.</w:t>
      </w:r>
    </w:p>
    <w:p>
      <w:pPr>
        <w:numPr>
          <w:ilvl w:val="0"/>
          <w:numId w:val="4"/>
        </w:numPr>
        <w:spacing w:lineRule="auto"/>
      </w:pPr>
      <w:r>
        <w:rPr/>
        <w:t xml:space="preserve">Know that the Bohr model could not explain why there were only certain allowed energy levels or why the energy levels are quantized. It worked nicely for H, but it had problems with atoms that had more than one electron, which is most of the periodic table.</w:t>
      </w:r>
    </w:p>
    <w:p>
      <w:pPr>
        <w:numPr>
          <w:ilvl w:val="0"/>
          <w:numId w:val="4"/>
        </w:numPr>
        <w:spacing w:lineRule="auto"/>
      </w:pPr>
      <w:r>
        <w:rPr/>
        <w:t xml:space="preserve">Know that the energy differences between \(n\) levels are not linear. The energy associated with any \(n\) level is a function of \(1/n^2\), so if the energy of \(n = 1\) on a relative scale is 1, the energy of \(n = 2\) is \(1/2^2\) or \(1/4\) (one fourth as great), the energy of \(n = 3\) is \(1/3^2\) or \(1/9\) (one ninth as great), and so forth.</w:t>
      </w:r>
    </w:p>
    <w:p>
      <w:pPr>
        <w:spacing w:lineRule="auto"/>
      </w:pPr>
      <w:r>
        <w:rPr/>
      </w:r>
    </w:p>
    <w:p>
      <w:pPr>
        <w:pStyle w:val="Heading2"/>
        <w:spacing w:lineRule="auto"/>
      </w:pPr>
      <w:r>
        <w:rPr/>
        <w:t xml:space="preserve">The Bohr Model of the Atom Expanded to Other Elements</w:t>
      </w:r>
    </w:p>
    <w:p>
      <w:pPr>
        <w:spacing w:lineRule="auto"/>
      </w:pPr>
      <w:r>
        <w:rPr/>
        <w:t xml:space="preserve">Each element has a unique set of light bands or fingerprints that is produced when electrons within the atom absorb energy, jump to an excited state, and then release energy as they return to the ground state. Bohr, along with others, found that a unique number of electrons could occupy each of the individual energy levels and that each element had a unique electron arrangement. The capacity of the lowest \(n = 1\) energy level (first shell) is 2 electrons. The \(n = 2\) energy level (second shell) has capacity for 8 electrons, the \(n = 3\) energy level (third shell) for 18 electrons, and the \(n = 4\) level (fourth shell) for up to 32 electrons.</w:t>
      </w:r>
    </w:p>
    <w:p>
      <w:pPr>
        <w:spacing w:lineRule="auto"/>
      </w:pPr>
      <w:r>
        <w:rPr/>
        <w:t xml:space="preserve">Although it was clear that electrons within the atom are confined to certain energy levels, the idea that the electrons traveled about the nucleus in fixed circular orbits did not match experimental observations for any of the elements except hydrogen. A more complete and three-dimensional understanding of the structure of electrons within the atom came about when it was revealed that electrons within the atom have wave-like character and do not behave solely as particles. It is the wave-like character of electrons traveling within an atom that is responsible for the presence of different electron energy levels within the atom.</w:t>
      </w:r>
    </w:p>
    <w:p>
      <w:pPr>
        <w:spacing w:lineRule="auto"/>
      </w:pPr>
      <w:r>
        <w:rPr/>
        <w:t xml:space="preserve">The line spectrum of H atom is composed of energy signatures reflecting the differences in energy between the allowed \(n\) levels. The total number of electrons allowed in each \(n\) level: \(n = 1\), 2; \(n = 2\), 8; \(n = 3\), 18; \(n = 4\), 32. </w:t>
      </w:r>
      <w:r>
        <w:rPr/>
        <w:br w:type="textWrapping"/>
      </w:r>
    </w:p>
    <w:p>
      <w:pPr>
        <w:spacing w:lineRule="auto"/>
      </w:pPr>
      <w:r>
        <w:rPr/>
        <w:br w:type="textWrapping"/>
      </w:r>
    </w:p>
    <w:p>
      <w:pPr>
        <w:spacing w:lineRule="auto"/>
      </w:pPr>
      <w:hyperlink r:id="rId12">
        <w:r>
          <w:rPr>
            <w:rStyle w:val="Hyperlink"/>
          </w:rPr>
          <w:t xml:space="preserve"> Total Electrons in Each Energy Level Transcript </w:t>
        </w:r>
      </w:hyperlink>
      <w:r>
        <w:rPr/>
        <w:br w:type="textWrapping"/>
      </w:r>
    </w:p>
    <w:p>
      <w:pPr>
        <w:pStyle w:val="Heading3"/>
        <w:spacing w:lineRule="auto"/>
      </w:pPr>
      <w:r>
        <w:rPr/>
        <w:t xml:space="preserve">Bohr Model Practice</w:t>
      </w:r>
    </w:p>
    <w:p>
      <w:pPr>
        <w:spacing w:lineRule="auto"/>
      </w:pPr>
      <w:r>
        <w:rPr/>
      </w:r>
    </w:p>
    <w:p>
      <w:pPr>
        <w:spacing w:lineRule="auto"/>
      </w:pPr>
      <w:r>
        <w:rPr/>
        <w:br w:type="textWrapping"/>
      </w:r>
    </w:p>
    <w:p>
      <w:pPr>
        <w:spacing w:lineRule="auto"/>
      </w:pPr>
      <w:r>
        <w:rPr/>
        <w:t xml:space="preserve">Image Credit</w:t>
      </w:r>
    </w:p>
    <w:p>
      <w:pPr>
        <w:numPr>
          <w:ilvl w:val="0"/>
          <w:numId w:val="5"/>
        </w:numPr>
        <w:spacing w:lineRule="auto"/>
      </w:pPr>
      <w:r>
        <w:rPr/>
      </w:r>
      <w:r>
        <w:rPr/>
      </w:r>
    </w:p>
    <w:p>
      <w:pPr>
        <w:numPr>
          <w:ilvl w:val="0"/>
          <w:numId w:val="5"/>
        </w:numPr>
        <w:spacing w:lineRule="auto"/>
      </w:pPr>
      <w:r>
        <w:rPr/>
        <w:t xml:space="preserve">Chegg, </w:t>
      </w:r>
      <w:r>
        <w:rPr/>
        <w:t xml:space="preserve">The Bohr Atom Model for Hydrogen</w:t>
      </w:r>
      <w:r>
        <w:rPr/>
        <w:t xml:space="preserve">, Chegg.com</w:t>
      </w:r>
    </w:p>
    <w:p>
      <w:pPr>
        <w:numPr>
          <w:ilvl w:val="0"/>
          <w:numId w:val="5"/>
        </w:numPr>
        <w:spacing w:lineRule="auto"/>
      </w:pPr>
      <w:r>
        <w:rPr/>
        <w:t xml:space="preserve">N/A, </w:t>
      </w:r>
      <w:r>
        <w:rPr/>
        <w:t xml:space="preserve">Electromagnetic Radiation Continued</w:t>
      </w:r>
      <w:r>
        <w:rPr/>
        <w:t xml:space="preserve">, chem.fsu.edu</w:t>
      </w:r>
    </w:p>
    <w:p>
      <w:pPr>
        <w:numPr>
          <w:ilvl w:val="0"/>
          <w:numId w:val="5"/>
        </w:numPr>
        <w:spacing w:lineRule="auto"/>
      </w:pPr>
      <w:r>
        <w:rPr/>
        <w:t xml:space="preserve">CSIRO Australia, </w:t>
      </w:r>
      <w:r>
        <w:rPr/>
        <w:t xml:space="preserve">The electromagnetic spectrum.</w:t>
      </w:r>
      <w:r>
        <w:rPr/>
        <w:t xml:space="preserve">, www.daviddarling.info</w:t>
      </w:r>
    </w:p>
    <w:p>
      <w:pPr>
        <w:numPr>
          <w:ilvl w:val="0"/>
          <w:numId w:val="5"/>
        </w:numPr>
        <w:spacing w:lineRule="auto"/>
      </w:pPr>
      <w:r>
        <w:rPr/>
      </w:r>
    </w:p>
    <w:p>
      <w:pPr>
        <w:numPr>
          <w:ilvl w:val="0"/>
          <w:numId w:val="5"/>
        </w:numPr>
        <w:spacing w:lineRule="auto"/>
      </w:pPr>
      <w:r>
        <w:rPr/>
        <w:t xml:space="preserve">Bain News Service, publisher Restored by: Bammesk, </w:t>
      </w:r>
      <w:r>
        <w:rPr/>
        <w:t xml:space="preserve">Niels Bohr - LOC - ggbain </w:t>
      </w:r>
      <w:r>
        <w:rPr/>
        <w:t xml:space="preserve">, Wikimedia Commons (public domain).</w:t>
      </w:r>
    </w:p>
    <w:p>
      <w:pPr>
        <w:numPr>
          <w:ilvl w:val="0"/>
          <w:numId w:val="5"/>
        </w:numPr>
        <w:spacing w:lineRule="auto"/>
      </w:pPr>
      <w:r>
        <w:rPr/>
      </w:r>
      <w:r>
        <w:rPr/>
      </w:r>
    </w:p>
    <w:p>
      <w:pPr>
        <w:numPr>
          <w:ilvl w:val="0"/>
          <w:numId w:val="5"/>
        </w:numPr>
        <w:spacing w:lineRule="auto"/>
      </w:pPr>
      <w:r>
        <w:rPr/>
        <w:t xml:space="preserve">Amir Hoss, </w:t>
      </w:r>
      <w:r>
        <w:rPr/>
        <w:t xml:space="preserve">Electromagnetic Waves - Amplitude</w:t>
      </w:r>
      <w:r>
        <w:rPr/>
        <w:t xml:space="preserve">, physics.stackexchange.com</w:t>
      </w:r>
      <w:r>
        <w:rPr/>
      </w:r>
    </w:p>
    <w:p>
      <w:pPr>
        <w:numPr>
          <w:ilvl w:val="0"/>
          <w:numId w:val="5"/>
        </w:numPr>
        <w:spacing w:lineRule="auto"/>
      </w:pPr>
      <w:r>
        <w:rPr/>
        <w:t xml:space="preserve">N/A, </w:t>
      </w:r>
      <w:r>
        <w:rPr/>
        <w:t xml:space="preserve">A snapshot of the wave in space</w:t>
      </w:r>
      <w:r>
        <w:rPr/>
        <w:t xml:space="preserve">, http://hyperphysics.phy-astr.gsu.edu/</w:t>
      </w:r>
    </w:p>
    <w:p>
      <w:pPr>
        <w:numPr>
          <w:ilvl w:val="0"/>
          <w:numId w:val="5"/>
        </w:numPr>
        <w:spacing w:lineRule="auto"/>
      </w:pPr>
      <w:r>
        <w:rPr/>
        <w:t xml:space="preserve">Unknown, </w:t>
      </w:r>
      <w:r>
        <w:rPr/>
        <w:t xml:space="preserve">Electromagnetic Spectrum Chart</w:t>
      </w:r>
      <w:r>
        <w:rPr/>
        <w:t xml:space="preserve">, Wikimedia Commons (public domain).</w:t>
      </w:r>
    </w:p>
    <w:p>
      <w:pPr>
        <w:numPr>
          <w:ilvl w:val="0"/>
          <w:numId w:val="5"/>
        </w:numPr>
        <w:spacing w:lineRule="auto"/>
      </w:pPr>
      <w:r>
        <w:rPr/>
        <w:t xml:space="preserve">N/A, </w:t>
      </w:r>
      <w:r>
        <w:rPr/>
        <w:t xml:space="preserve">Emission spectrum of Neon</w:t>
      </w:r>
      <w:r>
        <w:rPr/>
        <w:t xml:space="preserve">, schoolmykids.com</w:t>
      </w:r>
    </w:p>
    <w:p>
      <w:pPr>
        <w:numPr>
          <w:ilvl w:val="0"/>
          <w:numId w:val="5"/>
        </w:numPr>
        <w:spacing w:lineRule="auto"/>
      </w:pPr>
      <w:r>
        <w:rPr/>
        <w:t xml:space="preserve">Unknown, </w:t>
      </w:r>
      <w:r>
        <w:rPr/>
        <w:t xml:space="preserve">Spectroscopy of Hydrogen, Helium, Neon and Mercury</w:t>
      </w:r>
      <w:r>
        <w:rPr/>
        <w:t xml:space="preserve">, Unknown</w:t>
      </w:r>
    </w:p>
    <w:p>
      <w:pPr>
        <w:numPr>
          <w:ilvl w:val="0"/>
          <w:numId w:val="5"/>
        </w:numPr>
        <w:spacing w:lineRule="auto"/>
      </w:pPr>
      <w:r>
        <w:rPr/>
        <w:t xml:space="preserve">Unknown, </w:t>
      </w:r>
      <w:r>
        <w:rPr/>
        <w:t xml:space="preserve">OPEN Neon sign</w:t>
      </w:r>
      <w:r>
        <w:rPr/>
        <w:t xml:space="preserve">, Unknown</w:t>
      </w:r>
    </w:p>
    <w:p>
      <w:pPr>
        <w:numPr>
          <w:ilvl w:val="0"/>
          <w:numId w:val="5"/>
        </w:numPr>
        <w:spacing w:lineRule="auto"/>
      </w:pPr>
      <w:r>
        <w:rPr/>
        <w:t xml:space="preserve">Unknown, </w:t>
      </w:r>
      <w:r>
        <w:rPr/>
        <w:t xml:space="preserve">Neon line spectra/spectrum</w:t>
      </w:r>
      <w:r>
        <w:rPr/>
        <w:t xml:space="preserve">, Unknown</w:t>
      </w:r>
      <w:r>
        <w:rPr/>
        <w:br w:type="textWrapping"/>
      </w:r>
    </w:p>
    <w:p>
      <w:pPr>
        <w:numPr>
          <w:ilvl w:val="0"/>
          <w:numId w:val="5"/>
        </w:numPr>
        <w:spacing w:lineRule="auto"/>
      </w:pPr>
      <w:r>
        <w:rPr/>
        <w:t xml:space="preserve">Unknown, </w:t>
      </w:r>
      <w:r>
        <w:rPr/>
        <w:t xml:space="preserve">Iron line spectra/spectrum</w:t>
      </w:r>
      <w:r>
        <w:rPr/>
        <w:t xml:space="preserve">, Unknown</w:t>
      </w:r>
    </w:p>
    <w:p>
      <w:pPr>
        <w:numPr>
          <w:ilvl w:val="0"/>
          <w:numId w:val="5"/>
        </w:numPr>
        <w:spacing w:lineRule="auto"/>
      </w:pPr>
      <w:r>
        <w:rPr/>
        <w:t xml:space="preserve">Unknown, </w:t>
      </w:r>
      <w:r>
        <w:rPr/>
        <w:t xml:space="preserve">Potassium line spectra/spectrum</w:t>
      </w:r>
      <w:r>
        <w:rPr/>
        <w:t xml:space="preserve">, Unknown</w:t>
      </w:r>
    </w:p>
    <w:p>
      <w:pPr>
        <w:numPr>
          <w:ilvl w:val="0"/>
          <w:numId w:val="5"/>
        </w:numPr>
        <w:spacing w:lineRule="auto"/>
      </w:pPr>
      <w:r>
        <w:rPr/>
        <w:t xml:space="preserve">Unknown, </w:t>
      </w:r>
      <w:r>
        <w:rPr/>
        <w:t xml:space="preserve">Oxygen line spectra/spectrum</w:t>
      </w:r>
      <w:r>
        <w:rPr/>
        <w:t xml:space="preserve">, Unknown</w:t>
      </w:r>
    </w:p>
    <w:p>
      <w:pPr>
        <w:numPr>
          <w:ilvl w:val="0"/>
          <w:numId w:val="5"/>
        </w:numPr>
        <w:spacing w:lineRule="auto"/>
      </w:pPr>
      <w:r>
        <w:rPr/>
        <w:t xml:space="preserve">Unknown, </w:t>
      </w:r>
      <w:r>
        <w:rPr/>
        <w:t xml:space="preserve">Ntrogen line spectra/spectrum</w:t>
      </w:r>
      <w:r>
        <w:rPr/>
        <w:t xml:space="preserve">, Unknown</w:t>
      </w:r>
    </w:p>
    <w:p>
      <w:pPr>
        <w:numPr>
          <w:ilvl w:val="0"/>
          <w:numId w:val="5"/>
        </w:numPr>
        <w:spacing w:lineRule="auto"/>
      </w:pPr>
      <w:r>
        <w:rPr/>
        <w:t xml:space="preserve">Unknown, </w:t>
      </w:r>
      <w:r>
        <w:rPr/>
        <w:t xml:space="preserve">Sulphur line spectra/spectrum</w:t>
      </w:r>
      <w:r>
        <w:rPr/>
        <w:t xml:space="preserve">, Unknown</w:t>
      </w:r>
    </w:p>
    <w:p>
      <w:pPr>
        <w:numPr>
          <w:ilvl w:val="0"/>
          <w:numId w:val="5"/>
        </w:numPr>
        <w:spacing w:lineRule="auto"/>
      </w:pPr>
      <w:r>
        <w:rPr/>
        <w:t xml:space="preserve">Unknown, </w:t>
      </w:r>
      <w:r>
        <w:rPr/>
        <w:t xml:space="preserve">Xenon line spectra/spectrum</w:t>
      </w:r>
      <w:r>
        <w:rPr/>
        <w:t xml:space="preserve">, Unknown</w:t>
      </w:r>
    </w:p>
    <w:p>
      <w:pPr>
        <w:numPr>
          <w:ilvl w:val="0"/>
          <w:numId w:val="5"/>
        </w:numPr>
        <w:spacing w:lineRule="auto"/>
      </w:pPr>
      <w:r>
        <w:rPr/>
        <w:t xml:space="preserve">Unknown, </w:t>
      </w:r>
      <w:r>
        <w:rPr/>
        <w:t xml:space="preserve">Mercury line spectra/spectrum</w:t>
      </w:r>
      <w:r>
        <w:rPr/>
        <w:t xml:space="preserve">, Unknown</w:t>
      </w:r>
    </w:p>
    <w:p>
      <w:pPr>
        <w:numPr>
          <w:ilvl w:val="0"/>
          <w:numId w:val="5"/>
        </w:numPr>
        <w:spacing w:lineRule="auto"/>
      </w:pPr>
      <w:r>
        <w:rPr/>
        <w:t xml:space="preserve">Unknown, </w:t>
      </w:r>
      <w:r>
        <w:rPr/>
        <w:t xml:space="preserve">Magnesium line spectra/spectrum</w:t>
      </w:r>
      <w:r>
        <w:rPr/>
        <w:t xml:space="preserve">, Unknown</w:t>
      </w:r>
    </w:p>
    <w:p>
      <w:pPr>
        <w:numPr>
          <w:ilvl w:val="0"/>
          <w:numId w:val="5"/>
        </w:numPr>
        <w:spacing w:lineRule="auto"/>
      </w:pPr>
      <w:r>
        <w:rPr/>
        <w:t xml:space="preserve">Unknown, </w:t>
      </w:r>
      <w:r>
        <w:rPr/>
        <w:t xml:space="preserve">Hydrogen spectrum</w:t>
      </w:r>
      <w:r>
        <w:rPr/>
        <w:t xml:space="preserve">, Unknown</w:t>
      </w:r>
    </w:p>
    <w:p>
      <w:pPr>
        <w:numPr>
          <w:ilvl w:val="0"/>
          <w:numId w:val="5"/>
        </w:numPr>
        <w:spacing w:lineRule="auto"/>
      </w:pPr>
      <w:r>
        <w:rPr/>
        <w:t xml:space="preserve">N/A, </w:t>
      </w:r>
      <w:r>
        <w:rPr/>
        <w:t xml:space="preserve">Emmision vs Absorption spectrum</w:t>
      </w:r>
      <w:r>
        <w:rPr/>
        <w:t xml:space="preserve">, cesar.esa.int</w:t>
      </w:r>
    </w:p>
    <w:p>
      <w:pPr>
        <w:numPr>
          <w:ilvl w:val="0"/>
          <w:numId w:val="5"/>
        </w:numPr>
        <w:spacing w:lineRule="auto"/>
      </w:pPr>
      <w:r>
        <w:rPr/>
        <w:t xml:space="preserve">Christopher Auyeung, </w:t>
      </w:r>
      <w:r>
        <w:rPr/>
        <w:t xml:space="preserve">The electron energy level diagram for the hydrogen atom</w:t>
      </w:r>
      <w:r>
        <w:rPr/>
        <w:t xml:space="preserve">, Source: CK-12 Foundation (</w:t>
      </w:r>
      <w:hyperlink r:id="rId13">
        <w:r>
          <w:rPr>
            <w:rStyle w:val="Hyperlink"/>
          </w:rPr>
          <w:t xml:space="preserve">CC BY-NC 3.0</w:t>
        </w:r>
      </w:hyperlink>
      <w:r>
        <w:rPr/>
        <w:t xml:space="preserve">).</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t xml:space="preserve">Read this online at </w:t>
      </w:r>
      <w:hyperlink r:id="rId14">
        <w:r>
          <w:rPr>
            <w:rStyle w:val="Hyperlink"/>
          </w:rPr>
          <w:t xml:space="preserve">https://open.byu.edu/chem_101/xhgyluibfy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yu.box.com/s/seu3wfwyhj3tr3sdgxwx9yr8mihabshg" TargetMode="External"/>
  <Relationship Id="rId7" Type="http://schemas.openxmlformats.org/officeDocument/2006/relationships/hyperlink" Target="https://byu.box.com/s/snggtqt96q7i3wuus63wv658gpty49dc" TargetMode="External"/>
  <Relationship Id="rId8" Type="http://schemas.openxmlformats.org/officeDocument/2006/relationships/hyperlink" Target="https://byu.box.com/s/3kqtsmku0j4mqx2bg0tfpb03s2hjwfy0" TargetMode="External"/>
  <Relationship Id="rId9" Type="http://schemas.openxmlformats.org/officeDocument/2006/relationships/hyperlink" Target="https://byu.box.com/s/hgf3wn8x4fstw7b46sxy174zcj7x53ly" TargetMode="External"/>
  <Relationship Id="rId10" Type="http://schemas.openxmlformats.org/officeDocument/2006/relationships/hyperlink" Target="https://byu.box.com/s/yr8f0uqj7ns32cx3dp6sl9e7lklkj5gm" TargetMode="External"/>
  <Relationship Id="rId11" Type="http://schemas.openxmlformats.org/officeDocument/2006/relationships/hyperlink" Target="https://byu.box.com/s/eytpx237mdmtszv5o1ptqegh4kj0zpg3" TargetMode="External"/>
  <Relationship Id="rId12" Type="http://schemas.openxmlformats.org/officeDocument/2006/relationships/hyperlink" Target="https://byu.box.com/s/oer53lz7b10hkwmg9iq1e8iomrqxnrx1" TargetMode="External"/>
  <Relationship Id="rId13" Type="http://schemas.openxmlformats.org/officeDocument/2006/relationships/hyperlink" Target="https://creativecommons.org/licences/by-nc/3.0/" TargetMode="External"/>
  <Relationship Id="rId14" Type="http://schemas.openxmlformats.org/officeDocument/2006/relationships/hyperlink" Target="https://open.byu.edu/chem_101/xhgyluibfy"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