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Elements</w:t>
      </w:r>
    </w:p>
    <w:p>
      <w:pPr>
        <w:pStyle w:val="Heading2"/>
        <w:spacing w:lineRule="auto"/>
      </w:pPr>
      <w:r>
        <w:rPr/>
        <w:t xml:space="preserve">Introduction and Background</w:t>
      </w:r>
    </w:p>
    <w:p>
      <w:pPr>
        <w:spacing w:lineRule="auto"/>
      </w:pPr>
      <w:r>
        <w:rPr/>
        <w:t xml:space="preserve">Our understanding of the material world is radically different from the view that existed prior to the Scientific Revolution. The ancient Greek notion of four fundamental elements (earth, air, fire, and water) had been universally accepted for over 2,000 years. Each of these four elements was seen as giving a characteristic property or quality to a material that explained its observed physical properties and behavior. Earth was hot and dry, air was cool and moist, fire was hot and dry, and water was cool and moist. The element fire was unique in that it was also seen as a transforming agent with the ability to convert or change one material into a different material with its own unique composition of these four elements.</w:t>
      </w:r>
    </w:p>
    <w:p>
      <w:pPr>
        <w:spacing w:lineRule="auto"/>
      </w:pPr>
      <w:r>
        <w:rPr/>
        <w:t xml:space="preserve">The actual existence of the four elements by the Greeks was just assumed. In this view of the world, iron ore, which is a red-colored rock, was transformed by the addition of charcoal and fire into steel. In the process, the fundamental composition or ratio of the four basic elements changed. It was this belief that matter could be transformed by the addition of the right mix of materials and fire that kept alchemists actively pursuing the quest to transform a base metal like lead to a noble metal like gold. Although this view of matter was useful in describing and classifying matter, it was not grounded in measurement and demonstration.</w:t>
      </w:r>
    </w:p>
    <w:p>
      <w:pPr>
        <w:spacing w:lineRule="auto"/>
      </w:pPr>
      <w:r>
        <w:rPr/>
        <w:t xml:space="preserve">The Scientific Revolution introduced the scientific method, which requires that a proposed idea, hypothesis, or explanation be based not only upon observation but also supported by measurement and verified by experimentation. One of the first chemists to apply the scientific method to chemistry was the French chemist Antoine Lavoisier. As a result of his careful measurements and experimentation, he introduced a new definition of an element and showed that the four elements described by the Greeks were not the basic building blocks of matter. He defined an element as a substance that cannot be broken down into any component parts, and as such, the elements are the fundamental building blocks of all matter.</w:t>
      </w:r>
    </w:p>
    <w:p>
      <w:pPr>
        <w:pStyle w:val="Heading2"/>
        <w:spacing w:lineRule="auto"/>
      </w:pPr>
      <w:r>
        <w:rPr/>
        <w:t xml:space="preserve">Law of Conservation of Mass</w:t>
      </w:r>
    </w:p>
    <w:p>
      <w:pPr>
        <w:spacing w:lineRule="auto"/>
      </w:pPr>
      <w:r>
        <w:rPr/>
        <w:t xml:space="preserve">Lavoisier showed that water, one of the four Greek elements, could be chemically broken down into two different component materials. Both of these </w:t>
      </w:r>
    </w:p>
    <w:p>
      <w:pPr>
        <w:spacing w:lineRule="auto"/>
      </w:pPr>
      <w:r>
        <w:rPr>
          <w:b/>
        </w:rPr>
        <w:t xml:space="preserve">new </w:t>
      </w:r>
    </w:p>
    <w:p>
      <w:pPr>
        <w:spacing w:lineRule="auto"/>
      </w:pPr>
      <w:r>
        <w:rPr/>
        <w:t xml:space="preserve">elements were gases, not liquids like water. They bore no physical similarity to water. His careful measurements of the mass of the reacting water before and of the two gases after the </w:t>
      </w:r>
    </w:p>
    <w:p>
      <w:pPr>
        <w:spacing w:lineRule="auto"/>
      </w:pPr>
      <w:r>
        <w:rPr>
          <w:b/>
        </w:rPr>
        <w:t xml:space="preserve">chemical reaction</w:t>
      </w:r>
    </w:p>
    <w:p>
      <w:pPr>
        <w:spacing w:lineRule="auto"/>
      </w:pPr>
      <w:r>
        <w:rPr/>
        <w:t xml:space="preserve"> showed that the mass of the water that reacted was equal to the combined mass of the two gases produced in the reaction. Furthermore, he demonstrated that the two product gases recombined with each other in the reverse chemical reaction to produce or make water, and, as before, the total mass before the chemical reaction and after the chemical reaction was unchanged. As a result, he formulated what we know today as the </w:t>
      </w:r>
    </w:p>
    <w:p>
      <w:pPr>
        <w:spacing w:lineRule="auto"/>
      </w:pPr>
      <w:r>
        <w:rPr>
          <w:b/>
        </w:rPr>
        <w:t xml:space="preserve">law of conservation of mass</w:t>
      </w:r>
    </w:p>
    <w:p>
      <w:pPr>
        <w:spacing w:lineRule="auto"/>
      </w:pPr>
      <w:r>
        <w:rPr/>
        <w:t xml:space="preserve">, meaning that the total mass of the </w:t>
      </w:r>
    </w:p>
    <w:p>
      <w:pPr>
        <w:spacing w:lineRule="auto"/>
      </w:pPr>
      <w:r>
        <w:rPr>
          <w:b/>
        </w:rPr>
        <w:t xml:space="preserve">reactants</w:t>
      </w:r>
    </w:p>
    <w:p>
      <w:pPr>
        <w:spacing w:lineRule="auto"/>
      </w:pPr>
      <w:r>
        <w:rPr/>
        <w:t xml:space="preserve"> before and the </w:t>
      </w:r>
    </w:p>
    <w:p>
      <w:pPr>
        <w:spacing w:lineRule="auto"/>
      </w:pPr>
      <w:r>
        <w:rPr>
          <w:b/>
        </w:rPr>
        <w:t xml:space="preserve">products</w:t>
      </w:r>
    </w:p>
    <w:p>
      <w:pPr>
        <w:spacing w:lineRule="auto"/>
      </w:pPr>
      <w:r>
        <w:rPr/>
        <w:t xml:space="preserve"> after a chemical reaction is the same and remains unchanged.</w:t>
      </w:r>
    </w:p>
    <w:p>
      <w:pPr>
        <w:spacing w:lineRule="auto"/>
      </w:pPr>
      <w:r>
        <w:rPr/>
      </w:r>
    </w:p>
    <w:p>
      <w:pPr>
        <w:spacing w:lineRule="auto"/>
      </w:pPr>
      <w:r>
        <w:rPr/>
        <w:t xml:space="preserve">Lavoisier’s experiments conclusively proved that water itself was not a fundamental element, but a </w:t>
      </w:r>
      <w:r>
        <w:rPr>
          <w:b/>
        </w:rPr>
        <w:t xml:space="preserve">compound</w:t>
      </w:r>
      <w:r>
        <w:rPr/>
        <w:t xml:space="preserve">, meaning that it was composed of two different elements. Lavoisier named one of these two elemental gases oxygen, from the Greek roots </w:t>
      </w:r>
      <w:r>
        <w:rPr/>
        <w:t xml:space="preserve">oxy</w:t>
      </w:r>
      <w:r>
        <w:rPr/>
        <w:t xml:space="preserve"> for acid and </w:t>
      </w:r>
      <w:r>
        <w:rPr/>
        <w:t xml:space="preserve">gen</w:t>
      </w:r>
      <w:r>
        <w:rPr/>
        <w:t xml:space="preserve"> for form or create, because this element was commonly associated with the acids he studied. He named the other elemental gas hydrogen, from the Greek roots </w:t>
      </w:r>
      <w:r>
        <w:rPr/>
        <w:t xml:space="preserve">hydro</w:t>
      </w:r>
      <w:r>
        <w:rPr/>
        <w:t xml:space="preserve"> for water and </w:t>
      </w:r>
      <w:r>
        <w:rPr/>
        <w:t xml:space="preserve">gen</w:t>
      </w:r>
      <w:r>
        <w:rPr/>
        <w:t xml:space="preserve"> for form or create, because this element combines with oxygen to form or create water. He demonstrated that elements are the basic building blocks of all matter and, as such, they combine and recombine with each other to form all physical matter. Furthermore, he showed that the products of a chemical reaction contain the same elements in the same mass amounts as the reacting materials, even though the physical properties of the reactants and products were very different.</w:t>
      </w:r>
    </w:p>
    <w:p>
      <w:pPr>
        <w:spacing w:lineRule="auto"/>
      </w:pPr>
      <w:r>
        <w:rPr/>
        <w:t xml:space="preserve">Almost all properties of a material change as a result of a physical or chemical change. In our everyday experience, we consciously or unconsciously classify most everything around according to its shape, color, smell, taste, texture, and physical state. Although mass is not typically the most obvious physical property we notice, it is special because it remains unchanged as a result of a change. Consequently, careful mass measurements are used to characterize a change. The law of conservation of mass is the foundation for both the law of definite proportions and the law of multiple proportions. Mass is conserved in both physical and chemical changes. The total mass before and after a change is the same. It remains unchanged.</w:t>
      </w:r>
    </w:p>
    <w:p>
      <w:pPr>
        <w:spacing w:lineRule="auto"/>
      </w:pPr>
      <w:hyperlink r:id="rId6">
        <w:r>
          <w:rPr>
            <w:rStyle w:val="Hyperlink"/>
          </w:rPr>
          <w:t xml:space="preserve"> The Law of Conservation of Mass Transcript</w:t>
        </w:r>
      </w:hyperlink>
    </w:p>
    <w:p>
      <w:pPr>
        <w:spacing w:lineRule="auto"/>
      </w:pPr>
      <w:hyperlink r:id="rId7">
        <w:r>
          <w:rPr>
            <w:rStyle w:val="Hyperlink"/>
          </w:rPr>
          <w:t xml:space="preserve"> Elements and Mass Transcript </w:t>
        </w:r>
      </w:hyperlink>
    </w:p>
    <w:p>
      <w:pPr>
        <w:pStyle w:val="Heading3"/>
        <w:spacing w:lineRule="auto"/>
      </w:pPr>
      <w:r>
        <w:rPr/>
        <w:t xml:space="preserve">Conservation of Mass Practice Problem</w:t>
      </w:r>
    </w:p>
    <w:p>
      <w:pPr>
        <w:spacing w:lineRule="auto"/>
      </w:pPr>
      <w:r>
        <w:rPr/>
        <w:br w:type="textWrapping"/>
      </w:r>
    </w:p>
    <w:p>
      <w:pPr>
        <w:pStyle w:val="Heading3"/>
        <w:spacing w:lineRule="auto"/>
      </w:pPr>
      <w:r>
        <w:rPr/>
        <w:t xml:space="preserve">Element Versus Compound Practice</w:t>
      </w:r>
    </w:p>
    <w:p>
      <w:pPr>
        <w:spacing w:lineRule="auto"/>
      </w:pPr>
      <w:r>
        <w:rPr/>
      </w:r>
    </w:p>
    <w:p>
      <w:pPr>
        <w:spacing w:lineRule="auto"/>
      </w:pPr>
      <w:r>
        <w:rPr/>
      </w:r>
    </w:p>
    <w:p>
      <w:pPr>
        <w:pStyle w:val="Heading3"/>
        <w:spacing w:lineRule="auto"/>
      </w:pPr>
      <w:r>
        <w:rPr/>
        <w:t xml:space="preserve">  Fundamental Knowledge and Skills—Law of Conservation of Mass </w:t>
      </w:r>
      <w:r>
        <w:rPr/>
        <w:br w:type="textWrapping"/>
      </w:r>
    </w:p>
    <w:p>
      <w:pPr>
        <w:spacing w:lineRule="auto"/>
      </w:pPr>
      <w:r>
        <w:rPr/>
      </w:r>
    </w:p>
    <w:p>
      <w:pPr>
        <w:pStyle w:val="Heading4"/>
        <w:spacing w:lineRule="auto"/>
      </w:pPr>
      <w:r>
        <w:rPr/>
      </w:r>
    </w:p>
    <w:p>
      <w:pPr>
        <w:pStyle w:val="Heading4"/>
        <w:spacing w:lineRule="auto"/>
      </w:pPr>
      <w:r>
        <w:rPr/>
        <w:t xml:space="preserve">What You Need to Know:</w:t>
      </w:r>
    </w:p>
    <w:p>
      <w:pPr>
        <w:spacing w:lineRule="auto"/>
      </w:pPr>
      <w:r>
        <w:rPr/>
        <w:t xml:space="preserve">Mass and energy are neither created nor destroyed in any physical or chemical change. This means that the mass of the reactants in a reaction is equal to the mass of the products in a reaction and provides a way to track compositional changes that are the hallmark of chemical reactions.</w:t>
      </w:r>
    </w:p>
    <w:p>
      <w:pPr>
        <w:pStyle w:val="Heading4"/>
        <w:spacing w:lineRule="auto"/>
      </w:pPr>
      <w:r>
        <w:rPr/>
        <w:t xml:space="preserve">How to Learn It:</w:t>
      </w:r>
    </w:p>
    <w:p>
      <w:pPr>
        <w:spacing w:lineRule="auto"/>
      </w:pPr>
      <w:r>
        <w:rPr/>
        <w:t xml:space="preserve">Antoine Lavoisier, a wealthy French tax collector and scientist, used incredibly expensive, sensitive weights and measures to provide proof for the law of conservation of mass. Perhaps it will be helpful to think through one of his experiments. Lavoisier noticed that when an iron bar rusted, it gained mass. He also noted that when he concentrated heat on mercury calx (an old term for lead oxide), a gas was given off, and the leftover solid was lighter. He reasoned that there was an as-yet unknown element that was responsible for these effects, and recognized that when iron bound to oxygen (the name later given to this unknown element), it gained the mass of the oxygen. He also reasoned that when mercury oxide was heated, the oxygen left the lead solid, leaving it lighter than it was previously. When this oxygen gas was isolated and weighed, its mass was equivalent to the mass lost from the original mercury calx compound.</w:t>
      </w:r>
    </w:p>
    <w:p>
      <w:pPr>
        <w:pStyle w:val="Heading4"/>
        <w:spacing w:lineRule="auto"/>
      </w:pPr>
      <w:r>
        <w:rPr/>
        <w:t xml:space="preserve">Why It Matters:</w:t>
      </w:r>
    </w:p>
    <w:p>
      <w:pPr>
        <w:spacing w:lineRule="auto"/>
      </w:pPr>
      <w:r>
        <w:rPr/>
        <w:t xml:space="preserve">This principle is the fundamental principle on which almost all of chemistry resides. Many important discoveries in chemistry were made because scientists rely on this law.</w:t>
      </w:r>
    </w:p>
    <w:p>
      <w:pPr>
        <w:spacing w:lineRule="auto"/>
      </w:pPr>
      <w:r>
        <w:rPr/>
      </w:r>
    </w:p>
    <w:p>
      <w:pPr>
        <w:pStyle w:val="Heading2"/>
        <w:spacing w:lineRule="auto"/>
      </w:pPr>
      <w:r>
        <w:rPr/>
        <w:t xml:space="preserve">Chemical and Physical Properties and Changes</w:t>
      </w:r>
    </w:p>
    <w:p>
      <w:pPr>
        <w:spacing w:lineRule="auto"/>
      </w:pPr>
      <w:r>
        <w:rPr/>
      </w:r>
    </w:p>
    <w:p>
      <w:pPr>
        <w:spacing w:lineRule="auto"/>
      </w:pPr>
      <w:r>
        <w:rPr/>
        <w:t xml:space="preserve">The law of conservation of mass is true for any change, chemical or physical. Mass is a measurable </w:t>
      </w:r>
      <w:r>
        <w:rPr>
          <w:b/>
        </w:rPr>
        <w:t xml:space="preserve">physical property</w:t>
      </w:r>
      <w:r>
        <w:rPr/>
        <w:t xml:space="preserve"> of a material that is directly related to the elemental composition of a material. This is in contrast to a </w:t>
      </w:r>
      <w:r>
        <w:rPr>
          <w:b/>
        </w:rPr>
        <w:t xml:space="preserve">chemical property</w:t>
      </w:r>
      <w:r>
        <w:rPr/>
        <w:t xml:space="preserve">, which describes how one element combines with other elements in a chemical reaction. The total mass of everything before and the total mass of everything after a physical or chemical change is the same.</w:t>
      </w:r>
    </w:p>
    <w:p>
      <w:pPr>
        <w:spacing w:lineRule="auto"/>
      </w:pPr>
      <w:r>
        <w:rPr/>
        <w:t xml:space="preserve">In a </w:t>
      </w:r>
      <w:r>
        <w:rPr>
          <w:b/>
        </w:rPr>
        <w:t xml:space="preserve">chemical change,</w:t>
      </w:r>
      <w:r>
        <w:rPr/>
        <w:t xml:space="preserve"> there is a change in the elemental composition of the reaction materials following a chemical reaction as compared to before the chemical reaction, but no change in the overall mass because mass is conserved. The elements that comprise the </w:t>
      </w:r>
      <w:r>
        <w:rPr>
          <w:b/>
        </w:rPr>
        <w:t xml:space="preserve">reactants</w:t>
      </w:r>
      <w:r>
        <w:rPr/>
        <w:t xml:space="preserve"> or </w:t>
      </w:r>
      <w:r>
        <w:rPr>
          <w:b/>
        </w:rPr>
        <w:t xml:space="preserve">starting materials</w:t>
      </w:r>
      <w:r>
        <w:rPr/>
        <w:t xml:space="preserve"> are not transformed into different elements as a result of a chemical reaction, but the individual elements that make up the reactants recombine to form the </w:t>
      </w:r>
      <w:r>
        <w:rPr>
          <w:b/>
        </w:rPr>
        <w:t xml:space="preserve">products</w:t>
      </w:r>
      <w:r>
        <w:rPr/>
        <w:t xml:space="preserve"> of the reaction. The final reaction products contain the same elements as the starting reactants, but in different combinations with each other. For example, if 100.00 g of water, which is a compound, undergoes a chemical reaction and is broken down into its elemental components, it will produce 11.21 g of hydrogen gas reaction product and 88.79 g of oxygen gas reaction product, giving a combined total mass of 100.00 g or the same mass as the water before the reaction. Or if 16 g of methane, the principal component of natural gas and a compound formed from the elements carbon, hydrogen, and oxygen, combines with 64 g of oxygen as it undergoes the chemical reaction that we commonly refer to as </w:t>
      </w:r>
      <w:r>
        <w:rPr>
          <w:b/>
        </w:rPr>
        <w:t xml:space="preserve">combustion</w:t>
      </w:r>
      <w:r>
        <w:rPr/>
        <w:t xml:space="preserve"> or burning, 44 g of carbon dioxide are produced along with 36 g of water. Again, the total mass of the reactants, 16 g plus 64 g or 80 g, is the same as the total mass of the products, 44 g plus 36 g or 80 g.</w:t>
      </w:r>
    </w:p>
    <w:p>
      <w:pPr>
        <w:spacing w:lineRule="auto"/>
      </w:pPr>
      <w:r>
        <w:rPr/>
        <w:t xml:space="preserve">The law of conservation of mass also applies to </w:t>
      </w:r>
      <w:r>
        <w:rPr>
          <w:b/>
        </w:rPr>
        <w:t xml:space="preserve">physical changes</w:t>
      </w:r>
      <w:r>
        <w:rPr/>
        <w:t xml:space="preserve">, like ice melting to form liquid water. In this case, there is no change in the elemental composition of the material, but as in a chemical change, the total mass before and after the change is the same. For example, if 100.00 g of solid ice melts, it results in 100.00 g of the same material but in a different physical form (the solid ice and the liquid water), but there is no change in mass as a result of the change in the physical form of water. The law of conservation of mass holds for both chemical and physical changes.</w:t>
      </w:r>
    </w:p>
    <w:p>
      <w:pPr>
        <w:spacing w:lineRule="auto"/>
      </w:pPr>
      <w:r>
        <w:rPr/>
        <w:t xml:space="preserve"> In a physical change, the elemental composition and the number of atoms in a molecular unit do not change. When a substance undergoes a chemical reaction or change, the mass and atom ratios of the elements comprising the material change. The individual particles or atoms of each element are conserved in the overall chemical reaction, but they become rearranged as a result of the reaction</w:t>
      </w:r>
    </w:p>
    <w:p>
      <w:pPr>
        <w:spacing w:lineRule="auto"/>
      </w:pPr>
      <w:hyperlink r:id="rId8">
        <w:r>
          <w:rPr>
            <w:rStyle w:val="Hyperlink"/>
          </w:rPr>
        </w:r>
      </w:hyperlink>
      <w:hyperlink r:id="rId9">
        <w:r>
          <w:rPr>
            <w:rStyle w:val="Hyperlink"/>
          </w:rPr>
          <w:t xml:space="preserve"> Physical and Chemical Changes Transcript </w:t>
        </w:r>
      </w:hyperlink>
    </w:p>
    <w:p>
      <w:pPr>
        <w:spacing w:lineRule="auto"/>
      </w:pPr>
      <w:hyperlink r:id="rId10">
        <w:r>
          <w:rPr>
            <w:rStyle w:val="Hyperlink"/>
          </w:rPr>
        </w:r>
      </w:hyperlink>
      <w:hyperlink r:id="rId11">
        <w:r>
          <w:rPr>
            <w:rStyle w:val="Hyperlink"/>
          </w:rPr>
          <w:t xml:space="preserve"> Example of Physical and Chemical Properties Transcript </w:t>
        </w:r>
      </w:hyperlink>
    </w:p>
    <w:p>
      <w:pPr>
        <w:spacing w:lineRule="auto"/>
      </w:pPr>
      <w:r>
        <w:rPr/>
        <w:br w:type="textWrapping"/>
      </w:r>
    </w:p>
    <w:p>
      <w:pPr>
        <w:pStyle w:val="Heading3"/>
        <w:spacing w:lineRule="auto"/>
      </w:pPr>
      <w:r>
        <w:rPr/>
        <w:t xml:space="preserve">Physical and Chemical Changes Practice Problem</w:t>
      </w:r>
    </w:p>
    <w:p>
      <w:pPr>
        <w:spacing w:lineRule="auto"/>
      </w:pPr>
      <w:hyperlink r:id="rId12">
        <w:r>
          <w:rPr>
            <w:rStyle w:val="Hyperlink"/>
          </w:rPr>
          <w:t xml:space="preserve"> Video Solution of Chemical and Physical Changes Transcript</w:t>
        </w:r>
      </w:hyperlink>
    </w:p>
    <w:p>
      <w:pPr>
        <w:spacing w:lineRule="auto"/>
      </w:pPr>
      <w:r>
        <w:rPr/>
      </w:r>
    </w:p>
    <w:p>
      <w:pPr>
        <w:pStyle w:val="Heading3"/>
        <w:spacing w:lineRule="auto"/>
      </w:pPr>
      <w:r>
        <w:rPr/>
        <w:t xml:space="preserve">  Fundamental Knowledge and Skills—Chemical and Physical Changes </w:t>
      </w:r>
      <w:r>
        <w:rPr/>
        <w:br w:type="textWrapping"/>
      </w:r>
    </w:p>
    <w:p>
      <w:pPr>
        <w:spacing w:lineRule="auto"/>
      </w:pPr>
      <w:r>
        <w:rPr/>
      </w:r>
    </w:p>
    <w:p>
      <w:pPr>
        <w:pStyle w:val="Heading4"/>
        <w:spacing w:lineRule="auto"/>
      </w:pPr>
      <w:r>
        <w:rPr/>
      </w:r>
    </w:p>
    <w:p>
      <w:pPr>
        <w:pStyle w:val="Heading4"/>
        <w:spacing w:lineRule="auto"/>
      </w:pPr>
      <w:r>
        <w:rPr/>
      </w:r>
    </w:p>
    <w:p>
      <w:pPr>
        <w:pStyle w:val="Heading4"/>
        <w:spacing w:lineRule="auto"/>
      </w:pPr>
      <w:r>
        <w:rPr/>
        <w:t xml:space="preserve">What You Need to Know:</w:t>
      </w:r>
    </w:p>
    <w:p>
      <w:pPr>
        <w:spacing w:lineRule="auto"/>
      </w:pPr>
      <w:r>
        <w:rPr/>
        <w:t xml:space="preserve">A</w:t>
      </w:r>
      <w:r>
        <w:rPr>
          <w:b/>
        </w:rPr>
        <w:t xml:space="preserve">chemical change</w:t>
      </w:r>
      <w:r>
        <w:rPr/>
        <w:t xml:space="preserve">alters the elemental composition of a substance and most often results in a physical change of shape, volume, or form.</w:t>
      </w:r>
    </w:p>
    <w:p>
      <w:pPr>
        <w:spacing w:lineRule="auto"/>
      </w:pPr>
      <w:r>
        <w:rPr/>
        <w:t xml:space="preserve">A</w:t>
      </w:r>
      <w:r>
        <w:rPr>
          <w:b/>
        </w:rPr>
        <w:t xml:space="preserve">physical change</w:t>
      </w:r>
      <w:r>
        <w:rPr/>
        <w:t xml:space="preserve">changes the shape, volume, or form of a substance, but does not alter the elemental composition or chemical properties of the substance.</w:t>
      </w:r>
    </w:p>
    <w:p>
      <w:pPr>
        <w:pStyle w:val="Heading4"/>
        <w:spacing w:lineRule="auto"/>
      </w:pPr>
      <w:r>
        <w:rPr/>
        <w:t xml:space="preserve">How to Learn It:</w:t>
      </w:r>
    </w:p>
    <w:p>
      <w:pPr>
        <w:spacing w:lineRule="auto"/>
      </w:pPr>
      <w:r>
        <w:rPr/>
        <w:t xml:space="preserve">A physical change doesn’t fundamentally alter the substance itself. If you fold or tear a piece of paper, it is still paper, made up of cellulose fiber molecules bound to each other. This is an example of a physical change. Other examples of physical changes include changes in state—ice melting to water and vaporizing to steam. No atomic bonds are changed in the process of state changes.</w:t>
      </w:r>
    </w:p>
    <w:p>
      <w:pPr>
        <w:spacing w:lineRule="auto"/>
      </w:pPr>
      <w:r>
        <w:rPr/>
        <w:t xml:space="preserve">A chemical change, however, does fundamentally alter the substance. If you were to expose the paper to a heat source above 451 degrees Fahrenheit, then the paper would go up in flames. Carbon dioxide and gaseous water would be formed as a result of this chemical combustion reaction. New substances are formed as a result of the chemical change.</w:t>
      </w:r>
    </w:p>
    <w:p>
      <w:pPr>
        <w:pStyle w:val="Heading4"/>
        <w:spacing w:lineRule="auto"/>
      </w:pPr>
      <w:r>
        <w:rPr/>
        <w:t xml:space="preserve">Why It Matters:</w:t>
      </w:r>
    </w:p>
    <w:p>
      <w:pPr>
        <w:spacing w:lineRule="auto"/>
      </w:pPr>
      <w:r>
        <w:rPr/>
        <w:t xml:space="preserve">Chemical and physical changes happen all around you, every day. As you move forward in your chemistry career, you will observe and perform chemical reactions that result in chemical changes. Learn to think of chemical reactions and changes in terms of elements, which are the fundamental building blocks of nature, and rearrange to form different substances.</w:t>
      </w:r>
    </w:p>
    <w:p>
      <w:pPr>
        <w:spacing w:lineRule="auto"/>
      </w:pPr>
      <w:r>
        <w:rPr/>
      </w:r>
    </w:p>
    <w:p>
      <w:pPr>
        <w:spacing w:lineRule="auto"/>
      </w:pPr>
      <w:r>
        <w:rPr/>
      </w:r>
    </w:p>
    <w:p>
      <w:pPr>
        <w:spacing w:lineRule="auto"/>
      </w:pPr>
      <w:r>
        <w:rPr/>
        <w:t xml:space="preserve">Image Credits</w:t>
      </w:r>
    </w:p>
    <w:p>
      <w:pPr>
        <w:numPr>
          <w:ilvl w:val="0"/>
          <w:numId w:val="1"/>
        </w:numPr>
        <w:spacing w:lineRule="auto"/>
      </w:pPr>
      <w:r>
        <w:rPr/>
      </w:r>
      <w:r>
        <w:rPr/>
      </w:r>
    </w:p>
    <w:p>
      <w:pPr>
        <w:numPr>
          <w:ilvl w:val="0"/>
          <w:numId w:val="1"/>
        </w:numPr>
        <w:spacing w:lineRule="auto"/>
      </w:pPr>
      <w:r>
        <w:rPr/>
        <w:t xml:space="preserve">Louis Jean Desire Delaistre, </w:t>
      </w:r>
      <w:r>
        <w:rPr/>
        <w:t xml:space="preserve">Antoine-Laurent Lavoisier. Line engraving by Louis Jean Desire Delaistre, after a design by Julien Leopold Boilly.</w:t>
      </w:r>
      <w:r>
        <w:rPr/>
        <w:t xml:space="preserve">, Wikimedia Commons (public domain). </w:t>
      </w:r>
    </w:p>
    <w:p>
      <w:pPr>
        <w:numPr>
          <w:ilvl w:val="0"/>
          <w:numId w:val="1"/>
        </w:numPr>
        <w:spacing w:lineRule="auto"/>
      </w:pPr>
      <w:r>
        <w:rPr/>
        <w:t xml:space="preserve">Unknown, </w:t>
      </w:r>
      <w:r>
        <w:rPr/>
        <w:t xml:space="preserve">Four section element circle </w:t>
      </w:r>
      <w:r>
        <w:rPr/>
        <w:t xml:space="preserve">, Unknown.</w:t>
      </w:r>
      <w:r>
        <w:rPr/>
        <w:br w:type="textWrapping"/>
      </w:r>
    </w:p>
    <w:p>
      <w:pPr>
        <w:numPr>
          <w:ilvl w:val="0"/>
          <w:numId w:val="1"/>
        </w:numPr>
        <w:spacing w:lineRule="auto"/>
      </w:pPr>
      <w:r>
        <w:rPr/>
        <w:t xml:space="preserve">Materialscientist, </w:t>
      </w:r>
      <w:r>
        <w:rPr/>
        <w:t xml:space="preserve">HgO powder</w:t>
      </w:r>
      <w:r>
        <w:rPr/>
        <w:t xml:space="preserve">, Wikimedia Commons (</w:t>
      </w:r>
      <w:hyperlink r:id="rId13">
        <w:r>
          <w:rPr>
            <w:rStyle w:val="Hyperlink"/>
          </w:rPr>
          <w:t xml:space="preserve">CC BY-SA 3.0</w:t>
        </w:r>
      </w:hyperlink>
      <w:r>
        <w:rPr/>
        <w:t xml:space="preserve">).</w:t>
      </w:r>
    </w:p>
    <w:p>
      <w:pPr>
        <w:numPr>
          <w:ilvl w:val="0"/>
          <w:numId w:val="1"/>
        </w:numPr>
        <w:spacing w:lineRule="auto"/>
      </w:pPr>
      <w:r>
        <w:rPr/>
      </w:r>
      <w:r>
        <w:rPr/>
      </w:r>
    </w:p>
    <w:p>
      <w:pPr>
        <w:numPr>
          <w:ilvl w:val="0"/>
          <w:numId w:val="1"/>
        </w:numPr>
        <w:spacing w:lineRule="auto"/>
      </w:pPr>
      <w:r>
        <w:rPr/>
        <w:t xml:space="preserve">Unknown, </w:t>
      </w:r>
      <w:r>
        <w:rPr/>
        <w:t xml:space="preserve">Clouds and blue sky</w:t>
      </w:r>
      <w:r>
        <w:rPr/>
        <w:t xml:space="preserve">, Unknown.</w:t>
      </w:r>
    </w:p>
    <w:p>
      <w:pPr>
        <w:numPr>
          <w:ilvl w:val="0"/>
          <w:numId w:val="1"/>
        </w:numPr>
        <w:spacing w:lineRule="auto"/>
      </w:pPr>
      <w:r>
        <w:rPr/>
        <w:t xml:space="preserve">jmolsen, </w:t>
      </w:r>
      <w:r>
        <w:rPr/>
        <w:t xml:space="preserve">Free Red gasoline canister on green grass stock image to download</w:t>
      </w:r>
      <w:r>
        <w:rPr/>
        <w:t xml:space="preserve">, FreeImage</w:t>
      </w:r>
    </w:p>
    <w:p>
      <w:pPr>
        <w:numPr>
          <w:ilvl w:val="0"/>
          <w:numId w:val="1"/>
        </w:numPr>
        <w:spacing w:lineRule="auto"/>
      </w:pPr>
      <w:r>
        <w:rPr/>
      </w:r>
      <w:r>
        <w:rPr/>
      </w:r>
    </w:p>
    <w:p>
      <w:pPr>
        <w:numPr>
          <w:ilvl w:val="0"/>
          <w:numId w:val="1"/>
        </w:numPr>
        <w:spacing w:lineRule="auto"/>
      </w:pPr>
      <w:r>
        <w:rPr/>
      </w:r>
      <w:r>
        <w:rPr/>
      </w:r>
    </w:p>
    <w:p>
      <w:pPr>
        <w:spacing w:lineRule="auto"/>
      </w:pPr>
      <w:r>
        <w:rPr/>
      </w:r>
    </w:p>
    <w:p>
      <w:pPr>
        <w:spacing w:lineRule="auto"/>
      </w:pPr>
      <w:r>
        <w:rPr/>
        <w:t xml:space="preserve">Read this online at </w:t>
      </w:r>
      <w:hyperlink r:id="rId14">
        <w:r>
          <w:rPr>
            <w:rStyle w:val="Hyperlink"/>
          </w:rPr>
          <w:t xml:space="preserve">https://open.byu.edu/chem_101/eqoqglcpjn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c4mnaotoz99s47div8mgzlu1udu4idbu" TargetMode="External"/>
  <Relationship Id="rId7" Type="http://schemas.openxmlformats.org/officeDocument/2006/relationships/hyperlink" Target="https://byu.box.com/s/2h13e84t02bgluqs0qhb7i3y9547n6q9" TargetMode="External"/>
  <Relationship Id="rId8" Type="http://schemas.openxmlformats.org/officeDocument/2006/relationships/hyperlink" Target="https://byu.box.com/s/w1ofcoocgw21jl0hx18nlspixaame03w" TargetMode="External"/>
  <Relationship Id="rId9" Type="http://schemas.openxmlformats.org/officeDocument/2006/relationships/hyperlink" Target="https://byu.box.com/s/w1ofcoocgw21jl0hx18nlspixaame03w" TargetMode="External"/>
  <Relationship Id="rId10" Type="http://schemas.openxmlformats.org/officeDocument/2006/relationships/hyperlink" Target="https://byu.box.com/s/qkdmodkvh7sotnj7dwir9tfuro45y5f1" TargetMode="External"/>
  <Relationship Id="rId11" Type="http://schemas.openxmlformats.org/officeDocument/2006/relationships/hyperlink" Target="https://byu.box.com/s/qkdmodkvh7sotnj7dwir9tfuro45y5f1" TargetMode="External"/>
  <Relationship Id="rId12" Type="http://schemas.openxmlformats.org/officeDocument/2006/relationships/hyperlink" Target="https://byu.box.com/s/1c226k07k7v7w10sug1wfmos83otngl6" TargetMode="External"/>
  <Relationship Id="rId13" Type="http://schemas.openxmlformats.org/officeDocument/2006/relationships/hyperlink" Target="https://creativecommons.org/licenses/by-sa/3.0/ " TargetMode="External"/>
  <Relationship Id="rId14" Type="http://schemas.openxmlformats.org/officeDocument/2006/relationships/hyperlink" Target="https://open.byu.edu/chem_101/eqoqglcpjn"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