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Compound Sentences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5486400" cy="783771"/>
            <wp:effectExtent b="0" l="0" r="0" t="0"/>
            <wp:docPr id="2" name="image-OTH91KSqV3fBlSvwbhRiq.png"/>
            <a:graphic>
              <a:graphicData uri="http://schemas.openxmlformats.org/drawingml/2006/picture">
                <pic:pic>
                  <pic:nvPicPr>
                    <pic:cNvPr id="2" name="image-OTH91KSqV3fBlSvwbhRiq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Independent Clauses</w:t>
      </w:r>
    </w:p>
    <w:p>
      <w:pPr>
        <w:spacing w:lineRule="auto"/>
      </w:pPr>
      <w:r>
        <w:rPr/>
        <w:t xml:space="preserve">A simple sentence can also be called an </w:t>
      </w:r>
      <w:r>
        <w:rPr>
          <w:u w:val="single"/>
        </w:rPr>
        <w:t xml:space="preserve">independent clause</w:t>
      </w:r>
      <w:r>
        <w:rPr/>
        <w:t xml:space="preserve">. An </w:t>
      </w:r>
      <w:r>
        <w:rPr>
          <w:u w:val="single"/>
        </w:rPr>
        <w:t xml:space="preserve">independent clause</w:t>
      </w:r>
      <w:r>
        <w:rPr/>
        <w:t xml:space="preserve"> is a subject and verb that is a complete idea. It does not need more information to complete the thought.</w:t>
      </w:r>
    </w:p>
    <w:p>
      <w:pPr>
        <w:spacing w:lineRule="auto"/>
      </w:pPr>
      <w:r>
        <w:rPr/>
        <w:t xml:space="preserve">You can connect separate independent clauses (simple sentences) using a </w:t>
      </w:r>
      <w:r>
        <w:rPr>
          <w:u w:val="single"/>
        </w:rPr>
        <w:t xml:space="preserve">coordinating conjunction</w:t>
      </w:r>
      <w:r>
        <w:rPr/>
        <w:t xml:space="preserve">. </w:t>
      </w:r>
      <w:r>
        <w:rPr>
          <w:u w:val="single"/>
        </w:rPr>
        <w:t xml:space="preserve">Coordinating conjunctions</w:t>
      </w:r>
      <w:r>
        <w:rPr/>
        <w:t xml:space="preserve"> are words that connect the two sentences together. You use them when the ideas in the sentences are connected.</w:t>
      </w:r>
    </w:p>
    <w:p>
      <w:pPr>
        <w:numPr>
          <w:ilvl w:val="0"/>
          <w:numId w:val="1"/>
        </w:numPr>
        <w:spacing w:lineRule="auto"/>
      </w:pPr>
      <w:r>
        <w:rPr/>
        <w:t xml:space="preserve">I have a dog, </w:t>
      </w:r>
      <w:r>
        <w:rPr>
          <w:u w:val="single"/>
        </w:rPr>
        <w:t xml:space="preserve">and</w:t>
      </w:r>
      <w:r>
        <w:rPr/>
        <w:t xml:space="preserve"> I want another dog.</w:t>
      </w:r>
    </w:p>
    <w:p>
      <w:pPr>
        <w:spacing w:lineRule="auto"/>
      </w:pPr>
      <w:r>
        <w:rPr/>
        <w:t xml:space="preserve">See that both sentences are complete. You can separate them with a period. However, the meaning of the sentences is connected, so you can use a coordinating conjunction to make the connection clear. When a sentence has more than one independent clause, it is called a </w:t>
      </w:r>
      <w:r>
        <w:rPr/>
        <w:t xml:space="preserve">compound sentence</w:t>
      </w:r>
      <w:r>
        <w:rPr/>
        <w:t xml:space="preserve">.</w:t>
      </w:r>
    </w:p>
    <w:p>
      <w:pPr>
        <w:pStyle w:val="Heading2"/>
        <w:spacing w:lineRule="auto"/>
      </w:pPr>
      <w:r>
        <w:rPr/>
        <w:t xml:space="preserve">Coordinating Conjunctions</w:t>
      </w:r>
    </w:p>
    <w:p>
      <w:pPr>
        <w:spacing w:lineRule="auto"/>
      </w:pPr>
      <w:r>
        <w:rPr>
          <w:u w:val="single"/>
        </w:rPr>
        <w:t xml:space="preserve">Coordinating conjunctions</w:t>
      </w:r>
      <w:r>
        <w:rPr/>
        <w:t xml:space="preserve"> in English are </w:t>
      </w:r>
      <w:r>
        <w:rPr/>
        <w:t xml:space="preserve">for</w:t>
      </w:r>
      <w:r>
        <w:rPr/>
        <w:t xml:space="preserve">, </w:t>
      </w:r>
      <w:r>
        <w:rPr/>
        <w:t xml:space="preserve">and</w:t>
      </w:r>
      <w:r>
        <w:rPr/>
        <w:t xml:space="preserve">, </w:t>
      </w:r>
      <w:r>
        <w:rPr/>
        <w:t xml:space="preserve">nor</w:t>
      </w:r>
      <w:r>
        <w:rPr/>
        <w:t xml:space="preserve">, </w:t>
      </w:r>
      <w:r>
        <w:rPr/>
        <w:t xml:space="preserve">but</w:t>
      </w:r>
      <w:r>
        <w:rPr/>
        <w:t xml:space="preserve">, </w:t>
      </w:r>
      <w:r>
        <w:rPr/>
        <w:t xml:space="preserve">or</w:t>
      </w:r>
      <w:r>
        <w:rPr/>
        <w:t xml:space="preserve">, </w:t>
      </w:r>
      <w:r>
        <w:rPr/>
        <w:t xml:space="preserve">yet</w:t>
      </w:r>
      <w:r>
        <w:rPr/>
        <w:t xml:space="preserve">, and </w:t>
      </w:r>
      <w:r>
        <w:rPr/>
        <w:t xml:space="preserve">so</w:t>
      </w:r>
      <w:r>
        <w:rPr/>
        <w:t xml:space="preserve">. We often use the word </w:t>
      </w:r>
      <w:r>
        <w:rPr/>
        <w:t xml:space="preserve">FANBOYS</w:t>
      </w:r>
      <w:r>
        <w:rPr/>
        <w:t xml:space="preserve"> to remember these words. When you use a </w:t>
      </w:r>
      <w:r>
        <w:rPr>
          <w:u w:val="single"/>
        </w:rPr>
        <w:t xml:space="preserve">coordinating conjunction (FANBOYS)</w:t>
      </w:r>
      <w:r>
        <w:rPr/>
        <w:t xml:space="preserve">, you will use a comma before the second independent clause.</w:t>
      </w:r>
    </w:p>
    <w:p>
      <w:pPr>
        <w:numPr>
          <w:ilvl w:val="0"/>
          <w:numId w:val="2"/>
        </w:numPr>
        <w:spacing w:lineRule="auto"/>
      </w:pPr>
      <w:r>
        <w:rPr/>
        <w:t xml:space="preserve">F – Bring an umbrella</w:t>
      </w:r>
      <w:r>
        <w:rPr>
          <w:u w:val="single"/>
        </w:rPr>
        <w:t xml:space="preserve">,</w:t>
      </w:r>
      <w:r>
        <w:rPr>
          <w:u w:val="single"/>
        </w:rPr>
        <w:t xml:space="preserve">for</w:t>
      </w:r>
      <w:r>
        <w:rPr/>
        <w:t xml:space="preserve"> it will rain this afternoon.</w:t>
      </w:r>
    </w:p>
    <w:p>
      <w:pPr>
        <w:numPr>
          <w:ilvl w:val="1"/>
          <w:numId w:val="3"/>
        </w:numPr>
        <w:spacing w:lineRule="auto"/>
      </w:pPr>
      <w:r>
        <w:rPr/>
        <w:t xml:space="preserve">This word shows a cause or reason connection.</w:t>
      </w:r>
    </w:p>
    <w:p>
      <w:pPr>
        <w:numPr>
          <w:ilvl w:val="1"/>
          <w:numId w:val="3"/>
        </w:numPr>
        <w:spacing w:lineRule="auto"/>
      </w:pPr>
      <w:r>
        <w:rPr/>
        <w:t xml:space="preserve">This is more formal and not common.</w:t>
      </w:r>
    </w:p>
    <w:p>
      <w:pPr>
        <w:numPr>
          <w:ilvl w:val="0"/>
          <w:numId w:val="2"/>
        </w:numPr>
        <w:spacing w:lineRule="auto"/>
      </w:pPr>
      <w:r>
        <w:rPr/>
        <w:t xml:space="preserve">A – Reading class is first, </w:t>
      </w:r>
      <w:r>
        <w:rPr>
          <w:u w:val="single"/>
        </w:rPr>
        <w:t xml:space="preserve">and</w:t>
      </w:r>
      <w:r>
        <w:rPr/>
        <w:t xml:space="preserve"> writing class is second.</w:t>
      </w:r>
    </w:p>
    <w:p>
      <w:pPr>
        <w:numPr>
          <w:ilvl w:val="1"/>
          <w:numId w:val="4"/>
        </w:numPr>
        <w:spacing w:lineRule="auto"/>
      </w:pPr>
      <w:r>
        <w:rPr/>
        <w:t xml:space="preserve">This word shows addition, time order, or cause/reason.</w:t>
      </w:r>
    </w:p>
    <w:p>
      <w:pPr>
        <w:numPr>
          <w:ilvl w:val="0"/>
          <w:numId w:val="2"/>
        </w:numPr>
        <w:spacing w:lineRule="auto"/>
      </w:pPr>
      <w:r>
        <w:rPr/>
        <w:t xml:space="preserve">N – I never liked broccoli</w:t>
      </w:r>
      <w:r>
        <w:rPr>
          <w:u w:val="single"/>
        </w:rPr>
        <w:t xml:space="preserve">,</w:t>
      </w:r>
      <w:r>
        <w:rPr>
          <w:u w:val="single"/>
        </w:rPr>
        <w:t xml:space="preserve">nor</w:t>
      </w:r>
      <w:r>
        <w:rPr/>
        <w:t xml:space="preserve"> will I ever like it.</w:t>
      </w:r>
    </w:p>
    <w:p>
      <w:pPr>
        <w:numPr>
          <w:ilvl w:val="1"/>
          <w:numId w:val="5"/>
        </w:numPr>
        <w:spacing w:lineRule="auto"/>
      </w:pPr>
      <w:r>
        <w:rPr/>
        <w:t xml:space="preserve">This shows that both clauses are not true or do not happen.</w:t>
      </w:r>
    </w:p>
    <w:p>
      <w:pPr>
        <w:numPr>
          <w:ilvl w:val="1"/>
          <w:numId w:val="5"/>
        </w:numPr>
        <w:spacing w:lineRule="auto"/>
      </w:pPr>
      <w:r>
        <w:rPr/>
        <w:t xml:space="preserve">This is use more in formal English.</w:t>
      </w:r>
    </w:p>
    <w:p>
      <w:pPr>
        <w:numPr>
          <w:ilvl w:val="0"/>
          <w:numId w:val="2"/>
        </w:numPr>
        <w:spacing w:lineRule="auto"/>
      </w:pPr>
      <w:r>
        <w:rPr/>
        <w:t xml:space="preserve">B – Rei was late to class</w:t>
      </w:r>
      <w:r>
        <w:rPr>
          <w:u w:val="single"/>
        </w:rPr>
        <w:t xml:space="preserve">,</w:t>
      </w:r>
      <w:r>
        <w:rPr>
          <w:u w:val="single"/>
        </w:rPr>
        <w:t xml:space="preserve">but</w:t>
      </w:r>
      <w:r>
        <w:rPr/>
        <w:t xml:space="preserve"> he did participate.</w:t>
      </w:r>
    </w:p>
    <w:p>
      <w:pPr>
        <w:numPr>
          <w:ilvl w:val="1"/>
          <w:numId w:val="6"/>
        </w:numPr>
        <w:spacing w:lineRule="auto"/>
      </w:pPr>
      <w:r>
        <w:rPr/>
        <w:t xml:space="preserve">This shows a difference connection.</w:t>
      </w:r>
    </w:p>
    <w:p>
      <w:pPr>
        <w:numPr>
          <w:ilvl w:val="0"/>
          <w:numId w:val="2"/>
        </w:numPr>
        <w:spacing w:lineRule="auto"/>
      </w:pPr>
      <w:r>
        <w:rPr/>
        <w:t xml:space="preserve">O – My classmates are going to karaoke, </w:t>
      </w:r>
      <w:r>
        <w:rPr>
          <w:u w:val="single"/>
        </w:rPr>
        <w:t xml:space="preserve">or</w:t>
      </w:r>
      <w:r>
        <w:rPr/>
        <w:t xml:space="preserve"> they are going bowling.</w:t>
      </w:r>
    </w:p>
    <w:p>
      <w:pPr>
        <w:numPr>
          <w:ilvl w:val="1"/>
          <w:numId w:val="7"/>
        </w:numPr>
        <w:spacing w:lineRule="auto"/>
      </w:pPr>
      <w:r>
        <w:rPr/>
        <w:t xml:space="preserve">This word shows a choice between the clauses.</w:t>
      </w:r>
    </w:p>
    <w:p>
      <w:pPr>
        <w:numPr>
          <w:ilvl w:val="1"/>
          <w:numId w:val="7"/>
        </w:numPr>
        <w:spacing w:lineRule="auto"/>
      </w:pPr>
      <w:r>
        <w:rPr/>
        <w:t xml:space="preserve">It is often used in questions.</w:t>
      </w:r>
    </w:p>
    <w:p>
      <w:pPr>
        <w:numPr>
          <w:ilvl w:val="0"/>
          <w:numId w:val="2"/>
        </w:numPr>
        <w:spacing w:lineRule="auto"/>
      </w:pPr>
      <w:r>
        <w:rPr/>
        <w:t xml:space="preserve">Y – I did the homework, </w:t>
      </w:r>
      <w:r>
        <w:rPr>
          <w:u w:val="single"/>
        </w:rPr>
        <w:t xml:space="preserve">yet</w:t>
      </w:r>
      <w:r>
        <w:rPr/>
        <w:t xml:space="preserve"> I still have many questions.</w:t>
      </w:r>
    </w:p>
    <w:p>
      <w:pPr>
        <w:numPr>
          <w:ilvl w:val="1"/>
          <w:numId w:val="8"/>
        </w:numPr>
        <w:spacing w:lineRule="auto"/>
      </w:pPr>
      <w:r>
        <w:rPr/>
        <w:t xml:space="preserve">This word is used like </w:t>
      </w:r>
      <w:r>
        <w:rPr/>
        <w:t xml:space="preserve">but</w:t>
      </w:r>
      <w:r>
        <w:rPr/>
        <w:t xml:space="preserve"> to show a difference connection.</w:t>
      </w:r>
    </w:p>
    <w:p>
      <w:pPr>
        <w:numPr>
          <w:ilvl w:val="0"/>
          <w:numId w:val="2"/>
        </w:numPr>
        <w:spacing w:lineRule="auto"/>
      </w:pPr>
      <w:r>
        <w:rPr/>
        <w:t xml:space="preserve">S – We need money, </w:t>
      </w:r>
      <w:r>
        <w:rPr>
          <w:u w:val="single"/>
        </w:rPr>
        <w:t xml:space="preserve">so</w:t>
      </w:r>
      <w:r>
        <w:rPr/>
        <w:t xml:space="preserve"> we will get jobs.</w:t>
      </w:r>
    </w:p>
    <w:p>
      <w:pPr>
        <w:numPr>
          <w:ilvl w:val="1"/>
          <w:numId w:val="9"/>
        </w:numPr>
        <w:spacing w:lineRule="auto"/>
      </w:pPr>
      <w:r>
        <w:rPr/>
        <w:t xml:space="preserve">This conjunction shows a cause or reason connection like </w:t>
      </w:r>
      <w:r>
        <w:rPr/>
        <w:t xml:space="preserve">for</w:t>
      </w:r>
      <w:r>
        <w:rPr/>
        <w:t xml:space="preserve">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5486400" cy="1387285"/>
            <wp:effectExtent b="0" l="0" r="0" t="0"/>
            <wp:docPr id="4" name="image-hSEAmPZoYvr3guvvoeojQ.png"/>
            <a:graphic>
              <a:graphicData uri="http://schemas.openxmlformats.org/drawingml/2006/picture">
                <pic:pic>
                  <pic:nvPicPr>
                    <pic:cNvPr id="4" name="image-hSEAmPZoYvr3guvvoeojQ.pn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72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</w:p>
    <w:p>
      <w:pPr>
        <w:pStyle w:val="Heading3"/>
        <w:spacing w:lineRule="auto"/>
      </w:pPr>
      <w:r>
        <w:rPr/>
        <w:t xml:space="preserve">Exercise 1: Choose the Best FANBOYS Conjunction</w:t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Each sentence is missing a coordinating conjunction. Choose the correct FANBOYS word (for, and, nor, but, or, yet, so).</w:t>
      </w:r>
    </w:p>
    <w:p>
      <w:pPr>
        <w:numPr>
          <w:ilvl w:val="0"/>
          <w:numId w:val="10"/>
        </w:numPr>
        <w:spacing w:lineRule="auto"/>
      </w:pPr>
      <w:r>
        <w:rPr/>
        <w:t xml:space="preserve">I wanted to study, ______ my friends invited me to dinner.</w:t>
      </w:r>
    </w:p>
    <w:p>
      <w:pPr>
        <w:numPr>
          <w:ilvl w:val="0"/>
          <w:numId w:val="10"/>
        </w:numPr>
        <w:spacing w:lineRule="auto"/>
      </w:pPr>
      <w:r>
        <w:rPr/>
        <w:t xml:space="preserve">He studied all night, ______ he failed the test.</w:t>
      </w:r>
    </w:p>
    <w:p>
      <w:pPr>
        <w:numPr>
          <w:ilvl w:val="0"/>
          <w:numId w:val="10"/>
        </w:numPr>
        <w:spacing w:lineRule="auto"/>
      </w:pPr>
      <w:r>
        <w:rPr/>
        <w:t xml:space="preserve">We can go to the park, ______ we can watch a movie.</w:t>
      </w:r>
    </w:p>
    <w:p>
      <w:pPr>
        <w:numPr>
          <w:ilvl w:val="0"/>
          <w:numId w:val="10"/>
        </w:numPr>
        <w:spacing w:lineRule="auto"/>
      </w:pPr>
      <w:r>
        <w:rPr/>
        <w:t xml:space="preserve">The class ended early, ______ I stayed to ask questions.</w:t>
      </w:r>
    </w:p>
    <w:p>
      <w:pPr>
        <w:numPr>
          <w:ilvl w:val="0"/>
          <w:numId w:val="10"/>
        </w:numPr>
        <w:spacing w:lineRule="auto"/>
      </w:pPr>
      <w:r>
        <w:rPr/>
        <w:t xml:space="preserve">I was tired, ______ I kept working.</w:t>
      </w:r>
    </w:p>
    <w:p>
      <w:pPr>
        <w:numPr>
          <w:ilvl w:val="0"/>
          <w:numId w:val="10"/>
        </w:numPr>
        <w:spacing w:lineRule="auto"/>
      </w:pPr>
      <w:r>
        <w:rPr/>
        <w:t xml:space="preserve">She has never been to Japan, ______ has she visited Korea.</w:t>
      </w:r>
    </w:p>
    <w:p>
      <w:pPr>
        <w:numPr>
          <w:ilvl w:val="0"/>
          <w:numId w:val="10"/>
        </w:numPr>
        <w:spacing w:lineRule="auto"/>
      </w:pPr>
      <w:r>
        <w:rPr/>
        <w:t xml:space="preserve">He forgot his umbrella, ______ it rained all day.</w:t>
      </w:r>
    </w:p>
    <w:p>
      <w:pPr>
        <w:numPr>
          <w:ilvl w:val="0"/>
          <w:numId w:val="10"/>
        </w:numPr>
        <w:spacing w:lineRule="auto"/>
      </w:pPr>
      <w:r>
        <w:rPr/>
        <w:t xml:space="preserve">I took the bus, ______ I arrived on time.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Exercise 2: Combine the Sentences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Each pair of sentences can be combined into one compound sentence using a coordinating conjunction. Use a comma and choose the correct FANBOYS word.</w:t>
      </w:r>
    </w:p>
    <w:p>
      <w:pPr>
        <w:numPr>
          <w:ilvl w:val="0"/>
          <w:numId w:val="11"/>
        </w:numPr>
        <w:spacing w:lineRule="auto"/>
      </w:pPr>
      <w:r>
        <w:rPr/>
        <w:t xml:space="preserve">I like pizza. I don’t like pasta.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2"/>
        </w:numPr>
        <w:spacing w:lineRule="auto"/>
      </w:pPr>
      <w:r>
        <w:rPr/>
        <w:t xml:space="preserve">She arrived late. She joined the meeting quickly.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3"/>
        </w:numPr>
        <w:spacing w:lineRule="auto"/>
      </w:pPr>
      <w:r>
        <w:rPr/>
        <w:t xml:space="preserve">We went to the museum. We had lunch after.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4"/>
        </w:numPr>
        <w:spacing w:lineRule="auto"/>
      </w:pPr>
      <w:r>
        <w:rPr/>
        <w:t xml:space="preserve">My car is old. It still runs well.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5"/>
        </w:numPr>
        <w:spacing w:lineRule="auto"/>
      </w:pPr>
      <w:r>
        <w:rPr/>
        <w:t xml:space="preserve">He didn’t study. He passed the exam.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6"/>
        </w:numPr>
        <w:spacing w:lineRule="auto"/>
      </w:pPr>
      <w:r>
        <w:rPr/>
        <w:t xml:space="preserve">The teacher was speaking. The students were listening.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7"/>
        </w:numPr>
        <w:spacing w:lineRule="auto"/>
      </w:pPr>
      <w:r>
        <w:rPr/>
        <w:t xml:space="preserve">The café was busy. We found a table.</w:t>
      </w:r>
    </w:p>
    <w:p>
      <w:pPr>
        <w:ind w:left="284"/>
        <w:jc w:val="both"/>
        <w:spacing w:lineRule="auto"/>
      </w:pPr>
      <w:r>
        <w:rPr/>
      </w:r>
    </w:p>
    <w:p>
      <w:pPr>
        <w:numPr>
          <w:ilvl w:val="0"/>
          <w:numId w:val="18"/>
        </w:numPr>
        <w:spacing w:lineRule="auto"/>
      </w:pPr>
      <w:r>
        <w:rPr/>
        <w:t xml:space="preserve">You can take the train. You can ride the bus.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Each sentence has two independent clauses. Underline both independent clauses. Circle the coordinating conjunction.</w:t>
      </w:r>
    </w:p>
    <w:p>
      <w:pPr>
        <w:numPr>
          <w:ilvl w:val="0"/>
          <w:numId w:val="19"/>
        </w:numPr>
        <w:spacing w:lineRule="auto"/>
      </w:pPr>
      <w:r>
        <w:rPr/>
        <w:t xml:space="preserve">I have a dog, and I want another dog.</w:t>
      </w:r>
    </w:p>
    <w:p>
      <w:pPr>
        <w:numPr>
          <w:ilvl w:val="0"/>
          <w:numId w:val="19"/>
        </w:numPr>
        <w:spacing w:lineRule="auto"/>
      </w:pPr>
      <w:r>
        <w:rPr/>
        <w:t xml:space="preserve">Reading class is first, and writing class is second.</w:t>
      </w:r>
    </w:p>
    <w:p>
      <w:pPr>
        <w:numPr>
          <w:ilvl w:val="0"/>
          <w:numId w:val="19"/>
        </w:numPr>
        <w:spacing w:lineRule="auto"/>
      </w:pPr>
      <w:r>
        <w:rPr/>
        <w:t xml:space="preserve">My classmates are going to karaoke, or they are going bowling.</w:t>
      </w:r>
    </w:p>
    <w:p>
      <w:pPr>
        <w:numPr>
          <w:ilvl w:val="0"/>
          <w:numId w:val="19"/>
        </w:numPr>
        <w:spacing w:lineRule="auto"/>
      </w:pPr>
      <w:r>
        <w:rPr/>
        <w:t xml:space="preserve">Rei was late to class, but he did participate.</w:t>
      </w:r>
    </w:p>
    <w:p>
      <w:pPr>
        <w:numPr>
          <w:ilvl w:val="0"/>
          <w:numId w:val="19"/>
        </w:numPr>
        <w:spacing w:lineRule="auto"/>
      </w:pPr>
      <w:r>
        <w:rPr/>
        <w:t xml:space="preserve">I did the homework, yet I still have many questions.</w:t>
      </w:r>
    </w:p>
    <w:p>
      <w:pPr>
        <w:numPr>
          <w:ilvl w:val="0"/>
          <w:numId w:val="19"/>
        </w:numPr>
        <w:spacing w:lineRule="auto"/>
      </w:pPr>
      <w:r>
        <w:rPr/>
        <w:t xml:space="preserve">We need money, so we will get jobs.</w:t>
      </w:r>
    </w:p>
    <w:p>
      <w:pPr>
        <w:numPr>
          <w:ilvl w:val="0"/>
          <w:numId w:val="19"/>
        </w:numPr>
        <w:spacing w:lineRule="auto"/>
      </w:pPr>
      <w:r>
        <w:rPr/>
        <w:t xml:space="preserve">I never liked broccoli, nor will I ever like it.</w:t>
      </w:r>
    </w:p>
    <w:p>
      <w:pPr>
        <w:numPr>
          <w:ilvl w:val="0"/>
          <w:numId w:val="19"/>
        </w:numPr>
        <w:spacing w:lineRule="auto"/>
      </w:pPr>
      <w:r>
        <w:rPr/>
        <w:t xml:space="preserve">Bring an umbrella, for it will rain this afternoon.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10">
        <w:r>
          <w:rPr>
            <w:rStyle w:val="Hyperlink"/>
          </w:rPr>
          <w:t xml:space="preserve">https://open.byu.edu/foundations_c_writing/compound_sentences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aUKmLntJoyEBsNfkjMVpk.png" TargetMode="Internal"/>
  <Relationship Id="rId7" Type="http://schemas.openxmlformats.org/officeDocument/2006/relationships/image" Target="media/image-OTH91KSqV3fBlSvwbhRiq.png" TargetMode="Internal"/>
  <Relationship Id="rId8" Type="http://schemas.openxmlformats.org/officeDocument/2006/relationships/image" Target="media/image-P_GGfe5cCAcWCzfZdbwYx.png" TargetMode="Internal"/>
  <Relationship Id="rId9" Type="http://schemas.openxmlformats.org/officeDocument/2006/relationships/image" Target="media/image-hSEAmPZoYvr3guvvoeojQ.png" TargetMode="Internal"/>
  <Relationship Id="rId10" Type="http://schemas.openxmlformats.org/officeDocument/2006/relationships/hyperlink" Target="https://open.byu.edu/foundations_c_writing/compound_sentences" TargetMode="External"/>
  <Relationship Id="rId11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2026-04-29T17:24:39.959Z</dcterms:created>
  <dcterms:modified xsi:type="dcterms:W3CDTF">2026-04-29T17:24:39.959Z</dcterms:modified>
</cp:coreProperties>
</file>